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2BA8" w:rsidRPr="00625784" w:rsidRDefault="005160BF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bookmarkStart w:id="0" w:name="_GoBack"/>
      <w:bookmarkEnd w:id="0"/>
      <w:r w:rsidRPr="00625784">
        <w:rPr>
          <w:rFonts w:ascii="Century" w:hAnsi="Century"/>
          <w:sz w:val="24"/>
          <w:szCs w:val="24"/>
          <w:lang w:val="en"/>
        </w:rPr>
        <w:t xml:space="preserve">HP </w:t>
      </w:r>
      <w:r w:rsidR="00C52BA8" w:rsidRPr="00625784">
        <w:rPr>
          <w:rFonts w:ascii="Century" w:hAnsi="Century"/>
          <w:sz w:val="24"/>
          <w:szCs w:val="24"/>
          <w:lang w:val="en"/>
        </w:rPr>
        <w:t>QC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QC 9.2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 xml:space="preserve">All </w:t>
      </w:r>
      <w:r w:rsidR="00216269" w:rsidRPr="00625784">
        <w:rPr>
          <w:rFonts w:ascii="Century" w:hAnsi="Century"/>
          <w:sz w:val="24"/>
          <w:szCs w:val="24"/>
          <w:lang w:val="en"/>
        </w:rPr>
        <w:t xml:space="preserve">functional </w:t>
      </w:r>
      <w:r w:rsidRPr="00625784">
        <w:rPr>
          <w:rFonts w:ascii="Century" w:hAnsi="Century"/>
          <w:sz w:val="24"/>
          <w:szCs w:val="24"/>
          <w:lang w:val="en"/>
        </w:rPr>
        <w:t xml:space="preserve">test cases </w:t>
      </w:r>
      <w:r w:rsidR="00216269" w:rsidRPr="00625784">
        <w:rPr>
          <w:rFonts w:ascii="Century" w:hAnsi="Century"/>
          <w:sz w:val="24"/>
          <w:szCs w:val="24"/>
          <w:lang w:val="en"/>
        </w:rPr>
        <w:t xml:space="preserve">and test data </w:t>
      </w:r>
      <w:r w:rsidRPr="00625784">
        <w:rPr>
          <w:rFonts w:ascii="Century" w:hAnsi="Century"/>
          <w:sz w:val="24"/>
          <w:szCs w:val="24"/>
          <w:lang w:val="en"/>
        </w:rPr>
        <w:t>are placed in QC.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Launching QC, Requirements, Test Plan, Test lab and Defects are displayed.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Test Plan -- &gt;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Clicking o</w:t>
      </w:r>
      <w:r w:rsidR="00F11251" w:rsidRPr="00625784">
        <w:rPr>
          <w:rFonts w:ascii="Century" w:hAnsi="Century"/>
          <w:sz w:val="24"/>
          <w:szCs w:val="24"/>
          <w:lang w:val="en"/>
        </w:rPr>
        <w:t xml:space="preserve">n Test Plan, create new folder called </w:t>
      </w:r>
      <w:r w:rsidRPr="00625784">
        <w:rPr>
          <w:rFonts w:ascii="Century" w:hAnsi="Century"/>
          <w:b/>
          <w:sz w:val="24"/>
          <w:szCs w:val="24"/>
          <w:lang w:val="en"/>
        </w:rPr>
        <w:t>Salesforce</w:t>
      </w:r>
      <w:r w:rsidR="00A65CF3" w:rsidRPr="00625784">
        <w:rPr>
          <w:rFonts w:ascii="Century" w:hAnsi="Century"/>
          <w:b/>
          <w:sz w:val="24"/>
          <w:szCs w:val="24"/>
          <w:lang w:val="en"/>
        </w:rPr>
        <w:t xml:space="preserve"> folder</w:t>
      </w:r>
      <w:r w:rsidR="00F11251" w:rsidRPr="00625784">
        <w:rPr>
          <w:rFonts w:ascii="Century" w:hAnsi="Century"/>
          <w:sz w:val="24"/>
          <w:szCs w:val="24"/>
          <w:lang w:val="en"/>
        </w:rPr>
        <w:t>.</w:t>
      </w:r>
    </w:p>
    <w:p w:rsidR="009562C0" w:rsidRPr="00625784" w:rsidRDefault="009562C0" w:rsidP="00A65CF3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Create new test case</w:t>
      </w:r>
      <w:r w:rsidR="00F11251" w:rsidRPr="00625784">
        <w:rPr>
          <w:rFonts w:ascii="Century" w:hAnsi="Century"/>
          <w:sz w:val="24"/>
          <w:szCs w:val="24"/>
          <w:lang w:val="en"/>
        </w:rPr>
        <w:t xml:space="preserve"> called </w:t>
      </w:r>
      <w:r w:rsidR="00F11251" w:rsidRPr="00625784">
        <w:rPr>
          <w:rFonts w:ascii="Century" w:hAnsi="Century"/>
          <w:b/>
          <w:sz w:val="24"/>
          <w:szCs w:val="24"/>
          <w:lang w:val="en"/>
        </w:rPr>
        <w:t>Login</w:t>
      </w:r>
      <w:r w:rsidR="00A65CF3" w:rsidRPr="00625784">
        <w:rPr>
          <w:rFonts w:ascii="Century" w:hAnsi="Century"/>
          <w:b/>
          <w:sz w:val="24"/>
          <w:szCs w:val="24"/>
          <w:lang w:val="en"/>
        </w:rPr>
        <w:t xml:space="preserve"> with</w:t>
      </w:r>
      <w:r w:rsidR="00F11251" w:rsidRPr="00625784">
        <w:rPr>
          <w:rFonts w:ascii="Century" w:hAnsi="Century"/>
          <w:b/>
          <w:sz w:val="24"/>
          <w:szCs w:val="24"/>
          <w:lang w:val="en"/>
        </w:rPr>
        <w:t xml:space="preserve"> required fi</w:t>
      </w:r>
      <w:r w:rsidR="00A65CF3" w:rsidRPr="00625784">
        <w:rPr>
          <w:rFonts w:ascii="Century" w:hAnsi="Century"/>
          <w:b/>
          <w:sz w:val="24"/>
          <w:szCs w:val="24"/>
          <w:lang w:val="en"/>
        </w:rPr>
        <w:t>e</w:t>
      </w:r>
      <w:r w:rsidR="00F11251" w:rsidRPr="00625784">
        <w:rPr>
          <w:rFonts w:ascii="Century" w:hAnsi="Century"/>
          <w:b/>
          <w:sz w:val="24"/>
          <w:szCs w:val="24"/>
          <w:lang w:val="en"/>
        </w:rPr>
        <w:t>lds</w:t>
      </w:r>
      <w:r w:rsidR="00F11251" w:rsidRPr="00625784">
        <w:rPr>
          <w:rFonts w:ascii="Century" w:hAnsi="Century"/>
          <w:sz w:val="24"/>
          <w:szCs w:val="24"/>
          <w:lang w:val="en"/>
        </w:rPr>
        <w:t xml:space="preserve"> </w:t>
      </w:r>
      <w:r w:rsidRPr="00625784">
        <w:rPr>
          <w:rFonts w:ascii="Century" w:hAnsi="Century"/>
          <w:sz w:val="24"/>
          <w:szCs w:val="24"/>
          <w:lang w:val="en"/>
        </w:rPr>
        <w:t xml:space="preserve">level </w:t>
      </w:r>
      <w:r w:rsidR="00F11251" w:rsidRPr="00625784">
        <w:rPr>
          <w:rFonts w:ascii="Century" w:hAnsi="Century"/>
          <w:sz w:val="24"/>
          <w:szCs w:val="24"/>
          <w:lang w:val="en"/>
        </w:rPr>
        <w:t>–</w:t>
      </w:r>
      <w:r w:rsidRPr="00625784">
        <w:rPr>
          <w:rFonts w:ascii="Century" w:hAnsi="Century"/>
          <w:sz w:val="24"/>
          <w:szCs w:val="24"/>
          <w:lang w:val="en"/>
        </w:rPr>
        <w:t xml:space="preserve"> medium</w:t>
      </w:r>
      <w:r w:rsidR="00F11251" w:rsidRPr="00625784">
        <w:rPr>
          <w:rFonts w:ascii="Century" w:hAnsi="Century"/>
          <w:sz w:val="24"/>
          <w:szCs w:val="24"/>
          <w:lang w:val="en"/>
        </w:rPr>
        <w:t xml:space="preserve"> or low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 xml:space="preserve"> </w:t>
      </w:r>
      <w:r w:rsidR="00F11251" w:rsidRPr="00625784">
        <w:rPr>
          <w:rFonts w:ascii="Century" w:hAnsi="Century"/>
          <w:sz w:val="24"/>
          <w:szCs w:val="24"/>
          <w:lang w:val="en"/>
        </w:rPr>
        <w:tab/>
      </w:r>
      <w:r w:rsidR="00A65CF3" w:rsidRPr="00625784">
        <w:rPr>
          <w:rFonts w:ascii="Century" w:hAnsi="Century"/>
          <w:sz w:val="24"/>
          <w:szCs w:val="24"/>
          <w:lang w:val="en"/>
        </w:rPr>
        <w:tab/>
      </w:r>
      <w:r w:rsidR="00A65CF3" w:rsidRPr="00625784">
        <w:rPr>
          <w:rFonts w:ascii="Century" w:hAnsi="Century"/>
          <w:sz w:val="24"/>
          <w:szCs w:val="24"/>
          <w:lang w:val="en"/>
        </w:rPr>
        <w:tab/>
      </w:r>
      <w:r w:rsidR="00A65CF3" w:rsidRPr="00625784">
        <w:rPr>
          <w:rFonts w:ascii="Century" w:hAnsi="Century"/>
          <w:sz w:val="24"/>
          <w:szCs w:val="24"/>
          <w:lang w:val="en"/>
        </w:rPr>
        <w:tab/>
      </w:r>
      <w:r w:rsidR="00A65CF3" w:rsidRPr="00625784">
        <w:rPr>
          <w:rFonts w:ascii="Century" w:hAnsi="Century"/>
          <w:sz w:val="24"/>
          <w:szCs w:val="24"/>
          <w:lang w:val="en"/>
        </w:rPr>
        <w:tab/>
      </w:r>
      <w:r w:rsidR="00A65CF3" w:rsidRPr="00625784">
        <w:rPr>
          <w:rFonts w:ascii="Century" w:hAnsi="Century"/>
          <w:sz w:val="24"/>
          <w:szCs w:val="24"/>
          <w:lang w:val="en"/>
        </w:rPr>
        <w:tab/>
      </w:r>
      <w:r w:rsidR="00A65CF3" w:rsidRPr="00625784">
        <w:rPr>
          <w:rFonts w:ascii="Century" w:hAnsi="Century"/>
          <w:sz w:val="24"/>
          <w:szCs w:val="24"/>
          <w:lang w:val="en"/>
        </w:rPr>
        <w:tab/>
      </w:r>
      <w:r w:rsidR="00A65CF3" w:rsidRPr="00625784">
        <w:rPr>
          <w:rFonts w:ascii="Century" w:hAnsi="Century"/>
          <w:sz w:val="24"/>
          <w:szCs w:val="24"/>
          <w:lang w:val="en"/>
        </w:rPr>
        <w:tab/>
      </w:r>
      <w:r w:rsidRPr="00625784">
        <w:rPr>
          <w:rFonts w:ascii="Century" w:hAnsi="Century"/>
          <w:sz w:val="24"/>
          <w:szCs w:val="24"/>
          <w:lang w:val="en"/>
        </w:rPr>
        <w:t xml:space="preserve">priority </w:t>
      </w:r>
      <w:r w:rsidR="00F11251" w:rsidRPr="00625784">
        <w:rPr>
          <w:rFonts w:ascii="Century" w:hAnsi="Century"/>
          <w:sz w:val="24"/>
          <w:szCs w:val="24"/>
          <w:lang w:val="en"/>
        </w:rPr>
        <w:t>–</w:t>
      </w:r>
      <w:r w:rsidRPr="00625784">
        <w:rPr>
          <w:rFonts w:ascii="Century" w:hAnsi="Century"/>
          <w:sz w:val="24"/>
          <w:szCs w:val="24"/>
          <w:lang w:val="en"/>
        </w:rPr>
        <w:t xml:space="preserve"> high</w:t>
      </w:r>
      <w:r w:rsidR="00F11251" w:rsidRPr="00625784">
        <w:rPr>
          <w:rFonts w:ascii="Century" w:hAnsi="Century"/>
          <w:sz w:val="24"/>
          <w:szCs w:val="24"/>
          <w:lang w:val="en"/>
        </w:rPr>
        <w:t>, medium or low</w:t>
      </w:r>
    </w:p>
    <w:p w:rsidR="009562C0" w:rsidRPr="00625784" w:rsidRDefault="009562C0" w:rsidP="00A65CF3">
      <w:pPr>
        <w:widowControl w:val="0"/>
        <w:autoSpaceDE w:val="0"/>
        <w:autoSpaceDN w:val="0"/>
        <w:adjustRightInd w:val="0"/>
        <w:spacing w:after="200" w:line="276" w:lineRule="auto"/>
        <w:ind w:left="5040" w:firstLine="720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and reviewed - changed, not reviewed or reviewed.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</w:p>
    <w:p w:rsidR="00A65CF3" w:rsidRPr="00625784" w:rsidRDefault="009562C0" w:rsidP="00A65CF3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b/>
          <w:sz w:val="24"/>
          <w:szCs w:val="24"/>
          <w:lang w:val="en"/>
        </w:rPr>
      </w:pPr>
      <w:r w:rsidRPr="00625784">
        <w:rPr>
          <w:rFonts w:ascii="Century" w:hAnsi="Century"/>
          <w:b/>
          <w:sz w:val="24"/>
          <w:szCs w:val="24"/>
          <w:lang w:val="en"/>
        </w:rPr>
        <w:t>Details</w:t>
      </w:r>
    </w:p>
    <w:p w:rsidR="009562C0" w:rsidRPr="00625784" w:rsidRDefault="009562C0" w:rsidP="00A65CF3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b/>
          <w:sz w:val="24"/>
          <w:szCs w:val="24"/>
          <w:lang w:val="en"/>
        </w:rPr>
      </w:pPr>
      <w:r w:rsidRPr="00625784">
        <w:rPr>
          <w:rFonts w:ascii="Century" w:hAnsi="Century"/>
          <w:b/>
          <w:sz w:val="24"/>
          <w:szCs w:val="24"/>
          <w:lang w:val="en"/>
        </w:rPr>
        <w:t xml:space="preserve">Design Steps: 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b/>
          <w:sz w:val="24"/>
          <w:szCs w:val="24"/>
          <w:lang w:val="en"/>
        </w:rPr>
      </w:pPr>
      <w:r w:rsidRPr="00625784">
        <w:rPr>
          <w:rFonts w:ascii="Century" w:hAnsi="Century"/>
          <w:b/>
          <w:sz w:val="24"/>
          <w:szCs w:val="24"/>
          <w:lang w:val="en"/>
        </w:rPr>
        <w:tab/>
        <w:t>Step name: Launch Application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b/>
          <w:sz w:val="24"/>
          <w:szCs w:val="24"/>
          <w:lang w:val="en"/>
        </w:rPr>
      </w:pPr>
      <w:r w:rsidRPr="00625784">
        <w:rPr>
          <w:rFonts w:ascii="Century" w:hAnsi="Century"/>
          <w:b/>
          <w:sz w:val="24"/>
          <w:szCs w:val="24"/>
          <w:lang w:val="en"/>
        </w:rPr>
        <w:tab/>
      </w:r>
      <w:r w:rsidR="00A65CF3" w:rsidRPr="00625784">
        <w:rPr>
          <w:rFonts w:ascii="Century" w:hAnsi="Century"/>
          <w:b/>
          <w:sz w:val="24"/>
          <w:szCs w:val="24"/>
          <w:lang w:val="en"/>
        </w:rPr>
        <w:tab/>
      </w:r>
      <w:r w:rsidR="00A65CF3" w:rsidRPr="00625784">
        <w:rPr>
          <w:rFonts w:ascii="Century" w:hAnsi="Century"/>
          <w:b/>
          <w:sz w:val="24"/>
          <w:szCs w:val="24"/>
          <w:lang w:val="en"/>
        </w:rPr>
        <w:tab/>
      </w:r>
      <w:r w:rsidRPr="00625784">
        <w:rPr>
          <w:rFonts w:ascii="Century" w:hAnsi="Century"/>
          <w:b/>
          <w:sz w:val="24"/>
          <w:szCs w:val="24"/>
          <w:lang w:val="en"/>
        </w:rPr>
        <w:t>Description</w:t>
      </w:r>
    </w:p>
    <w:p w:rsidR="00A65CF3" w:rsidRPr="00625784" w:rsidRDefault="009562C0" w:rsidP="00A65CF3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b/>
          <w:sz w:val="24"/>
          <w:szCs w:val="24"/>
          <w:lang w:val="en"/>
        </w:rPr>
      </w:pPr>
      <w:r w:rsidRPr="00625784">
        <w:rPr>
          <w:rFonts w:ascii="Century" w:hAnsi="Century"/>
          <w:b/>
          <w:sz w:val="24"/>
          <w:szCs w:val="24"/>
          <w:lang w:val="en"/>
        </w:rPr>
        <w:tab/>
      </w:r>
      <w:r w:rsidR="00A65CF3" w:rsidRPr="00625784">
        <w:rPr>
          <w:rFonts w:ascii="Century" w:hAnsi="Century"/>
          <w:b/>
          <w:sz w:val="24"/>
          <w:szCs w:val="24"/>
          <w:lang w:val="en"/>
        </w:rPr>
        <w:tab/>
      </w:r>
      <w:r w:rsidR="00A65CF3" w:rsidRPr="00625784">
        <w:rPr>
          <w:rFonts w:ascii="Century" w:hAnsi="Century"/>
          <w:b/>
          <w:sz w:val="24"/>
          <w:szCs w:val="24"/>
          <w:lang w:val="en"/>
        </w:rPr>
        <w:tab/>
      </w:r>
      <w:r w:rsidRPr="00625784">
        <w:rPr>
          <w:rFonts w:ascii="Century" w:hAnsi="Century"/>
          <w:b/>
          <w:sz w:val="24"/>
          <w:szCs w:val="24"/>
          <w:lang w:val="en"/>
        </w:rPr>
        <w:t>Expected R</w:t>
      </w:r>
      <w:r w:rsidR="00A65CF3" w:rsidRPr="00625784">
        <w:rPr>
          <w:rFonts w:ascii="Century" w:hAnsi="Century"/>
          <w:b/>
          <w:sz w:val="24"/>
          <w:szCs w:val="24"/>
          <w:lang w:val="en"/>
        </w:rPr>
        <w:t>esult</w:t>
      </w:r>
    </w:p>
    <w:p w:rsidR="009562C0" w:rsidRPr="00625784" w:rsidRDefault="00D16D75" w:rsidP="007333D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b/>
          <w:sz w:val="24"/>
          <w:szCs w:val="24"/>
          <w:lang w:val="en"/>
        </w:rPr>
      </w:pPr>
      <w:r w:rsidRPr="00625784">
        <w:rPr>
          <w:rFonts w:ascii="Century" w:hAnsi="Century"/>
          <w:b/>
          <w:sz w:val="24"/>
          <w:szCs w:val="24"/>
          <w:lang w:val="en"/>
        </w:rPr>
        <w:t>Attach</w:t>
      </w:r>
      <w:r w:rsidR="009562C0" w:rsidRPr="00625784">
        <w:rPr>
          <w:rFonts w:ascii="Century" w:hAnsi="Century"/>
          <w:b/>
          <w:sz w:val="24"/>
          <w:szCs w:val="24"/>
          <w:lang w:val="en"/>
        </w:rPr>
        <w:t>ment</w:t>
      </w:r>
      <w:r w:rsidR="009562C0" w:rsidRPr="00625784">
        <w:rPr>
          <w:rFonts w:ascii="Century" w:hAnsi="Century"/>
          <w:sz w:val="24"/>
          <w:szCs w:val="24"/>
          <w:lang w:val="en"/>
        </w:rPr>
        <w:t>: click on default to attached with current test case.</w:t>
      </w:r>
      <w:r w:rsidR="00F44CF2" w:rsidRPr="00625784">
        <w:rPr>
          <w:rFonts w:ascii="Century" w:hAnsi="Century"/>
          <w:sz w:val="24"/>
          <w:szCs w:val="24"/>
          <w:lang w:val="en"/>
        </w:rPr>
        <w:t xml:space="preserve"> Double click on default, store data in </w:t>
      </w:r>
      <w:r w:rsidR="00525766" w:rsidRPr="00625784">
        <w:rPr>
          <w:rFonts w:ascii="Century" w:hAnsi="Century"/>
          <w:sz w:val="24"/>
          <w:szCs w:val="24"/>
          <w:lang w:val="en"/>
        </w:rPr>
        <w:t xml:space="preserve">data folder - </w:t>
      </w:r>
      <w:r w:rsidR="00F44CF2" w:rsidRPr="00625784">
        <w:rPr>
          <w:rFonts w:ascii="Century" w:hAnsi="Century"/>
          <w:sz w:val="24"/>
          <w:szCs w:val="24"/>
          <w:lang w:val="en"/>
        </w:rPr>
        <w:t>xl file.</w:t>
      </w:r>
      <w:r w:rsidRPr="00625784">
        <w:rPr>
          <w:rFonts w:ascii="Century" w:hAnsi="Century"/>
          <w:sz w:val="24"/>
          <w:szCs w:val="24"/>
          <w:lang w:val="en"/>
        </w:rPr>
        <w:t xml:space="preserve"> </w:t>
      </w:r>
    </w:p>
    <w:p w:rsidR="009562C0" w:rsidRPr="00625784" w:rsidRDefault="007A61EA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7A61EA">
        <w:rPr>
          <w:rFonts w:ascii="Century" w:hAnsi="Century"/>
          <w:noProof/>
          <w:sz w:val="24"/>
          <w:szCs w:val="24"/>
        </w:rPr>
        <w:drawing>
          <wp:inline distT="0" distB="0" distL="0" distR="0">
            <wp:extent cx="9544050" cy="7134225"/>
            <wp:effectExtent l="0" t="0" r="0" b="0"/>
            <wp:docPr id="1" name="Picture 17" descr="C:\Users\htan\Pictures\photo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tan\Pictures\photo 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CF3" w:rsidRPr="00625784" w:rsidRDefault="007A61EA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7A61EA">
        <w:rPr>
          <w:rFonts w:ascii="Century" w:hAnsi="Century"/>
          <w:noProof/>
          <w:sz w:val="24"/>
          <w:szCs w:val="24"/>
        </w:rPr>
        <w:drawing>
          <wp:inline distT="0" distB="0" distL="0" distR="0">
            <wp:extent cx="8229600" cy="6143625"/>
            <wp:effectExtent l="0" t="0" r="0" b="0"/>
            <wp:docPr id="2" name="Picture 18" descr="C:\Users\htan\Pictures\photo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tan\Pictures\photo 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3D0" w:rsidRPr="00625784" w:rsidRDefault="007A61EA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7A61EA">
        <w:rPr>
          <w:rFonts w:ascii="Century" w:hAnsi="Century"/>
          <w:noProof/>
          <w:sz w:val="24"/>
          <w:szCs w:val="24"/>
        </w:rPr>
        <w:drawing>
          <wp:inline distT="0" distB="0" distL="0" distR="0">
            <wp:extent cx="8229600" cy="6143625"/>
            <wp:effectExtent l="0" t="0" r="0" b="0"/>
            <wp:docPr id="3" name="Picture 20" descr="C:\Users\htan\Pictures\photo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tan\Pictures\photo 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Test Lab -- &gt;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 xml:space="preserve">Clicking on Test Lab, create new folder </w:t>
      </w:r>
      <w:r w:rsidR="00477B51" w:rsidRPr="00625784">
        <w:rPr>
          <w:rFonts w:ascii="Century" w:hAnsi="Century"/>
          <w:sz w:val="24"/>
          <w:szCs w:val="24"/>
          <w:lang w:val="en"/>
        </w:rPr>
        <w:t xml:space="preserve">called </w:t>
      </w:r>
      <w:r w:rsidRPr="00625784">
        <w:rPr>
          <w:rFonts w:ascii="Century" w:hAnsi="Century"/>
          <w:sz w:val="24"/>
          <w:szCs w:val="24"/>
          <w:lang w:val="en"/>
        </w:rPr>
        <w:t>Salesforce under which create test set Login folder.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Create Test set named Login.</w:t>
      </w:r>
    </w:p>
    <w:p w:rsidR="009562C0" w:rsidRPr="00625784" w:rsidRDefault="00284CD1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Go to Test Set</w:t>
      </w:r>
      <w:r w:rsidR="009562C0" w:rsidRPr="00625784">
        <w:rPr>
          <w:rFonts w:ascii="Century" w:hAnsi="Century"/>
          <w:sz w:val="24"/>
          <w:szCs w:val="24"/>
          <w:lang w:val="en"/>
        </w:rPr>
        <w:t>, Click on Run, click on Begin Run.</w:t>
      </w:r>
    </w:p>
    <w:p w:rsidR="00041A61" w:rsidRPr="00625784" w:rsidRDefault="00041A61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Copy test cases from test plan.</w:t>
      </w:r>
    </w:p>
    <w:p w:rsidR="00A4433D" w:rsidRPr="00625784" w:rsidRDefault="00A4433D" w:rsidP="00A4433D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</w:p>
    <w:p w:rsidR="00A4433D" w:rsidRPr="00625784" w:rsidRDefault="00A4433D" w:rsidP="00A4433D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Defects -- &gt;</w:t>
      </w:r>
    </w:p>
    <w:p w:rsidR="00A4433D" w:rsidRPr="00625784" w:rsidRDefault="00A4433D" w:rsidP="00A4433D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Click on New Defect, New Defect window is displayed.</w:t>
      </w:r>
    </w:p>
    <w:p w:rsidR="00A4433D" w:rsidRPr="00625784" w:rsidRDefault="00A4433D" w:rsidP="00A4433D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Recording -- &gt; 6/14/2011 on Mar 3 and 15</w:t>
      </w:r>
    </w:p>
    <w:p w:rsidR="009562C0" w:rsidRPr="00625784" w:rsidRDefault="00041A61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QC have not integrated with Selenium.</w:t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</w:p>
    <w:p w:rsidR="009562C0" w:rsidRPr="00625784" w:rsidRDefault="007A61EA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7A61EA">
        <w:rPr>
          <w:rFonts w:ascii="Century" w:hAnsi="Century"/>
          <w:noProof/>
          <w:sz w:val="24"/>
          <w:szCs w:val="24"/>
        </w:rPr>
        <w:drawing>
          <wp:inline distT="0" distB="0" distL="0" distR="0">
            <wp:extent cx="9544050" cy="7134225"/>
            <wp:effectExtent l="0" t="0" r="0" b="0"/>
            <wp:docPr id="4" name="Picture 21" descr="C:\Users\htan\Pictures\photo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tan\Pictures\photo 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C0" w:rsidRPr="00625784" w:rsidRDefault="007A61EA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7A61EA">
        <w:rPr>
          <w:rFonts w:ascii="Century" w:hAnsi="Century"/>
          <w:noProof/>
          <w:sz w:val="24"/>
          <w:szCs w:val="24"/>
        </w:rPr>
        <w:drawing>
          <wp:inline distT="0" distB="0" distL="0" distR="0">
            <wp:extent cx="9544050" cy="7134225"/>
            <wp:effectExtent l="0" t="0" r="0" b="0"/>
            <wp:docPr id="5" name="Picture 22" descr="C:\Users\htan\Pictures\photo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tan\Pictures\photo 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C0" w:rsidRPr="00625784" w:rsidRDefault="009562C0" w:rsidP="009562C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  <w:lang w:val="en"/>
        </w:rPr>
        <w:t>HP QC</w:t>
      </w:r>
    </w:p>
    <w:p w:rsidR="00F728A6" w:rsidRPr="00625784" w:rsidRDefault="00F728A6" w:rsidP="00F728A6">
      <w:pPr>
        <w:pStyle w:val="NormalWeb"/>
        <w:rPr>
          <w:rFonts w:ascii="Century" w:hAnsi="Century"/>
        </w:rPr>
      </w:pPr>
      <w:r w:rsidRPr="00625784">
        <w:rPr>
          <w:rFonts w:ascii="Century" w:hAnsi="Century"/>
          <w:bCs/>
        </w:rPr>
        <w:t>HP Quality Center</w:t>
      </w:r>
      <w:r w:rsidRPr="00625784">
        <w:rPr>
          <w:rFonts w:ascii="Century" w:hAnsi="Century"/>
        </w:rPr>
        <w:t xml:space="preserve"> is </w:t>
      </w:r>
      <w:r w:rsidRPr="00625784">
        <w:rPr>
          <w:rStyle w:val="lv18ys8"/>
          <w:rFonts w:ascii="Century" w:hAnsi="Century"/>
        </w:rPr>
        <w:t>quality management</w:t>
      </w:r>
      <w:r w:rsidRPr="00625784">
        <w:rPr>
          <w:rFonts w:ascii="Century" w:hAnsi="Century"/>
        </w:rPr>
        <w:t xml:space="preserve"> software offered with many capabilities. </w:t>
      </w:r>
    </w:p>
    <w:p w:rsidR="00F728A6" w:rsidRPr="00625784" w:rsidRDefault="00F728A6" w:rsidP="00F728A6">
      <w:pPr>
        <w:pStyle w:val="NormalWeb"/>
        <w:rPr>
          <w:rFonts w:ascii="Century" w:hAnsi="Century"/>
          <w:b/>
        </w:rPr>
      </w:pPr>
      <w:r w:rsidRPr="00625784">
        <w:rPr>
          <w:rFonts w:ascii="Century" w:hAnsi="Century"/>
          <w:b/>
        </w:rPr>
        <w:t xml:space="preserve">HP Quality Center offers </w:t>
      </w:r>
      <w:hyperlink r:id="rId9" w:tooltip="Software quality assurance" w:history="1">
        <w:r w:rsidRPr="00625784">
          <w:rPr>
            <w:rStyle w:val="Hyperlink"/>
            <w:rFonts w:ascii="Century" w:hAnsi="Century"/>
            <w:b/>
          </w:rPr>
          <w:t>software quality assurance</w:t>
        </w:r>
      </w:hyperlink>
      <w:r w:rsidRPr="00625784">
        <w:rPr>
          <w:rFonts w:ascii="Century" w:hAnsi="Century"/>
          <w:b/>
        </w:rPr>
        <w:t>, including</w:t>
      </w:r>
      <w:r w:rsidR="00CE634B" w:rsidRPr="00625784">
        <w:rPr>
          <w:rFonts w:ascii="Century" w:hAnsi="Century"/>
          <w:b/>
        </w:rPr>
        <w:t xml:space="preserve"> user </w:t>
      </w:r>
      <w:hyperlink r:id="rId10" w:tooltip="Requirements management" w:history="1">
        <w:r w:rsidRPr="00625784">
          <w:rPr>
            <w:rStyle w:val="Hyperlink"/>
            <w:rFonts w:ascii="Century" w:hAnsi="Century"/>
            <w:b/>
          </w:rPr>
          <w:t>requirements management</w:t>
        </w:r>
      </w:hyperlink>
      <w:r w:rsidRPr="00625784">
        <w:rPr>
          <w:rFonts w:ascii="Century" w:hAnsi="Century"/>
          <w:b/>
        </w:rPr>
        <w:t xml:space="preserve">, </w:t>
      </w:r>
      <w:hyperlink r:id="rId11" w:tooltip="Test management" w:history="1">
        <w:r w:rsidRPr="00625784">
          <w:rPr>
            <w:rStyle w:val="Hyperlink"/>
            <w:rFonts w:ascii="Century" w:hAnsi="Century"/>
            <w:b/>
          </w:rPr>
          <w:t>test management</w:t>
        </w:r>
      </w:hyperlink>
      <w:r w:rsidRPr="00625784">
        <w:rPr>
          <w:rFonts w:ascii="Century" w:hAnsi="Century"/>
          <w:b/>
        </w:rPr>
        <w:t xml:space="preserve"> and </w:t>
      </w:r>
      <w:hyperlink r:id="rId12" w:tooltip="Business process" w:history="1">
        <w:r w:rsidRPr="00625784">
          <w:rPr>
            <w:rStyle w:val="Hyperlink"/>
            <w:rFonts w:ascii="Century" w:hAnsi="Century"/>
            <w:b/>
          </w:rPr>
          <w:t>business process</w:t>
        </w:r>
      </w:hyperlink>
      <w:r w:rsidRPr="00625784">
        <w:rPr>
          <w:rFonts w:ascii="Century" w:hAnsi="Century"/>
          <w:b/>
        </w:rPr>
        <w:t xml:space="preserve"> testing for IT and application environments.</w:t>
      </w:r>
    </w:p>
    <w:p w:rsidR="00F728A6" w:rsidRPr="00625784" w:rsidRDefault="00F728A6" w:rsidP="00F728A6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 xml:space="preserve">HP Quality Center is a component of the </w:t>
      </w:r>
      <w:hyperlink r:id="rId13" w:tooltip="HP Application Lifecycle Management" w:history="1">
        <w:r w:rsidRPr="00625784">
          <w:rPr>
            <w:rStyle w:val="Hyperlink"/>
            <w:rFonts w:ascii="Century" w:hAnsi="Century"/>
          </w:rPr>
          <w:t>HP Application Lifecycle Management</w:t>
        </w:r>
      </w:hyperlink>
      <w:r w:rsidRPr="00625784">
        <w:rPr>
          <w:rFonts w:ascii="Century" w:hAnsi="Century"/>
        </w:rPr>
        <w:t xml:space="preserve"> software solution set.</w:t>
      </w:r>
    </w:p>
    <w:p w:rsidR="00F728A6" w:rsidRPr="00625784" w:rsidRDefault="00F728A6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b/>
          <w:sz w:val="24"/>
          <w:szCs w:val="24"/>
        </w:rPr>
      </w:pPr>
      <w:r w:rsidRPr="00625784">
        <w:rPr>
          <w:rFonts w:ascii="Century" w:hAnsi="Century"/>
          <w:b/>
          <w:sz w:val="24"/>
          <w:szCs w:val="24"/>
        </w:rPr>
        <w:t>HP Quality Center is also available as a Software-as-a-Service offering.</w:t>
      </w:r>
    </w:p>
    <w:p w:rsidR="0025179B" w:rsidRPr="00625784" w:rsidRDefault="0025179B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</w:rPr>
      </w:pPr>
    </w:p>
    <w:p w:rsidR="0025179B" w:rsidRPr="00625784" w:rsidRDefault="0025179B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 w:rsidRPr="00625784">
        <w:rPr>
          <w:rFonts w:ascii="Century" w:hAnsi="Century"/>
          <w:sz w:val="24"/>
          <w:szCs w:val="24"/>
        </w:rPr>
        <w:t>HP Quality Center is available as HP Quality Center Starter Edition software and HP Quality Center Enterprise software.</w:t>
      </w:r>
    </w:p>
    <w:p w:rsidR="00F728A6" w:rsidRPr="00625784" w:rsidRDefault="00F728A6" w:rsidP="00F728A6">
      <w:pPr>
        <w:pStyle w:val="Heading2"/>
        <w:rPr>
          <w:rFonts w:ascii="Century" w:hAnsi="Century"/>
          <w:sz w:val="24"/>
          <w:szCs w:val="24"/>
        </w:rPr>
      </w:pPr>
      <w:r w:rsidRPr="00625784">
        <w:rPr>
          <w:rStyle w:val="mw-headline"/>
          <w:rFonts w:ascii="Century" w:hAnsi="Century"/>
          <w:sz w:val="24"/>
          <w:szCs w:val="24"/>
        </w:rPr>
        <w:t>System requirements</w:t>
      </w:r>
    </w:p>
    <w:p w:rsidR="00F728A6" w:rsidRPr="00625784" w:rsidRDefault="00F728A6" w:rsidP="00F728A6">
      <w:pPr>
        <w:pStyle w:val="Heading3"/>
        <w:rPr>
          <w:rFonts w:ascii="Century" w:hAnsi="Century"/>
          <w:sz w:val="24"/>
          <w:szCs w:val="24"/>
        </w:rPr>
      </w:pPr>
      <w:r w:rsidRPr="00625784">
        <w:rPr>
          <w:rStyle w:val="mw-headline"/>
          <w:rFonts w:ascii="Century" w:hAnsi="Century"/>
          <w:sz w:val="24"/>
          <w:szCs w:val="24"/>
        </w:rPr>
        <w:t>Client</w:t>
      </w:r>
    </w:p>
    <w:p w:rsidR="00F728A6" w:rsidRPr="00625784" w:rsidRDefault="00F728A6" w:rsidP="00F728A6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 xml:space="preserve">HP Quality Center can be used on Windows platforms with an </w:t>
      </w:r>
      <w:hyperlink r:id="rId14" w:tooltip="Internet Explorer" w:history="1">
        <w:r w:rsidRPr="00625784">
          <w:rPr>
            <w:rStyle w:val="Hyperlink"/>
            <w:rFonts w:ascii="Century" w:hAnsi="Century"/>
          </w:rPr>
          <w:t>Internet Explorer</w:t>
        </w:r>
      </w:hyperlink>
      <w:r w:rsidRPr="00625784">
        <w:rPr>
          <w:rFonts w:ascii="Century" w:hAnsi="Century"/>
        </w:rPr>
        <w:t xml:space="preserve"> browser.</w:t>
      </w:r>
    </w:p>
    <w:p w:rsidR="00F728A6" w:rsidRPr="00625784" w:rsidRDefault="00F728A6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hyperlink r:id="rId15" w:history="1">
        <w:r w:rsidRPr="00625784">
          <w:rPr>
            <w:rStyle w:val="Hyperlink"/>
            <w:rFonts w:ascii="Century" w:hAnsi="Century"/>
            <w:sz w:val="24"/>
            <w:szCs w:val="24"/>
            <w:lang w:val="en"/>
          </w:rPr>
          <w:t>http://en.wikipedia.org/wiki/HP_Quality_Center</w:t>
        </w:r>
      </w:hyperlink>
    </w:p>
    <w:p w:rsidR="00F728A6" w:rsidRPr="00625784" w:rsidRDefault="00FA5119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>
        <w:rPr>
          <w:rFonts w:ascii="Century" w:hAnsi="Century"/>
          <w:sz w:val="24"/>
          <w:szCs w:val="24"/>
          <w:lang w:val="en"/>
        </w:rPr>
        <w:t>________________</w:t>
      </w:r>
    </w:p>
    <w:p w:rsidR="000F13E0" w:rsidRPr="00625784" w:rsidRDefault="000F13E0" w:rsidP="000F13E0">
      <w:pPr>
        <w:pStyle w:val="Heading1"/>
        <w:rPr>
          <w:rFonts w:ascii="Century" w:hAnsi="Century"/>
          <w:sz w:val="24"/>
          <w:szCs w:val="24"/>
        </w:rPr>
      </w:pPr>
      <w:r w:rsidRPr="00625784">
        <w:rPr>
          <w:rFonts w:ascii="Century" w:hAnsi="Century"/>
          <w:sz w:val="24"/>
          <w:szCs w:val="24"/>
        </w:rPr>
        <w:t>Hp-QC Tutorial</w:t>
      </w:r>
    </w:p>
    <w:p w:rsidR="001F4225" w:rsidRPr="00625784" w:rsidRDefault="000F13E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b/>
          <w:sz w:val="24"/>
          <w:szCs w:val="24"/>
        </w:rPr>
      </w:pPr>
      <w:r w:rsidRPr="00625784">
        <w:rPr>
          <w:rFonts w:ascii="Century" w:hAnsi="Century"/>
          <w:b/>
          <w:sz w:val="24"/>
          <w:szCs w:val="24"/>
        </w:rPr>
        <w:t xml:space="preserve">HP </w:t>
      </w:r>
      <w:r w:rsidRPr="00625784">
        <w:rPr>
          <w:rFonts w:ascii="Century" w:hAnsi="Century"/>
          <w:b/>
          <w:bCs/>
          <w:sz w:val="24"/>
          <w:szCs w:val="24"/>
        </w:rPr>
        <w:t>Q</w:t>
      </w:r>
      <w:r w:rsidRPr="00625784">
        <w:rPr>
          <w:rFonts w:ascii="Century" w:hAnsi="Century"/>
          <w:b/>
          <w:sz w:val="24"/>
          <w:szCs w:val="24"/>
        </w:rPr>
        <w:t xml:space="preserve">uality </w:t>
      </w:r>
      <w:r w:rsidRPr="00625784">
        <w:rPr>
          <w:rFonts w:ascii="Century" w:hAnsi="Century"/>
          <w:b/>
          <w:bCs/>
          <w:sz w:val="24"/>
          <w:szCs w:val="24"/>
        </w:rPr>
        <w:t>C</w:t>
      </w:r>
      <w:r w:rsidRPr="00625784">
        <w:rPr>
          <w:rFonts w:ascii="Century" w:hAnsi="Century"/>
          <w:b/>
          <w:sz w:val="24"/>
          <w:szCs w:val="24"/>
        </w:rPr>
        <w:t xml:space="preserve">enter, a commercial test </w:t>
      </w:r>
      <w:r w:rsidRPr="00625784">
        <w:rPr>
          <w:rStyle w:val="lv18ys8"/>
          <w:rFonts w:ascii="Century" w:hAnsi="Century"/>
          <w:b/>
          <w:sz w:val="24"/>
          <w:szCs w:val="24"/>
        </w:rPr>
        <w:t>management</w:t>
      </w:r>
      <w:r w:rsidR="00192819" w:rsidRPr="00625784">
        <w:rPr>
          <w:rFonts w:ascii="Century" w:hAnsi="Century"/>
          <w:b/>
          <w:sz w:val="24"/>
          <w:szCs w:val="24"/>
        </w:rPr>
        <w:t xml:space="preserve"> tool, </w:t>
      </w:r>
      <w:r w:rsidRPr="00625784">
        <w:rPr>
          <w:rFonts w:ascii="Century" w:hAnsi="Century"/>
          <w:b/>
          <w:sz w:val="24"/>
          <w:szCs w:val="24"/>
        </w:rPr>
        <w:t xml:space="preserve">supports various phases of software development life cycle. </w:t>
      </w:r>
    </w:p>
    <w:p w:rsidR="001F4225" w:rsidRPr="00625784" w:rsidRDefault="000F13E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b/>
          <w:sz w:val="24"/>
          <w:szCs w:val="24"/>
        </w:rPr>
      </w:pPr>
      <w:r w:rsidRPr="00625784">
        <w:rPr>
          <w:rFonts w:ascii="Century" w:hAnsi="Century"/>
          <w:b/>
          <w:sz w:val="24"/>
          <w:szCs w:val="24"/>
        </w:rPr>
        <w:t xml:space="preserve">Now it is popularly known as Hp-ALM </w:t>
      </w:r>
      <w:hyperlink r:id="rId16" w:tooltip="Click to Continue &gt; by The weDownload Manager" w:history="1">
        <w:r w:rsidRPr="00625784">
          <w:rPr>
            <w:rStyle w:val="Hyperlink"/>
            <w:rFonts w:ascii="Century" w:hAnsi="Century"/>
            <w:b/>
            <w:sz w:val="24"/>
            <w:szCs w:val="24"/>
          </w:rPr>
          <w:t>Application</w:t>
        </w:r>
        <w:r w:rsidR="007A61EA" w:rsidRPr="007A61EA">
          <w:rPr>
            <w:rFonts w:ascii="Century" w:hAnsi="Century"/>
            <w:b/>
            <w:noProof/>
            <w:color w:val="0000FF"/>
            <w:sz w:val="24"/>
            <w:szCs w:val="24"/>
          </w:rPr>
          <w:drawing>
            <wp:inline distT="0" distB="0" distL="0" distR="0">
              <wp:extent cx="95250" cy="95250"/>
              <wp:effectExtent l="0" t="0" r="0" b="0"/>
              <wp:docPr id="6" name="Picture 1" descr="http://cdncache1-a.akamaihd.net/items/it/img/arrow-10x10.png">
                <a:hlinkClick xmlns:a="http://schemas.openxmlformats.org/drawingml/2006/main" r:id="rId16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://cdncache1-a.akamaihd.net/items/it/img/arrow-10x10.png">
                        <a:hlinkClick r:id="rId16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25784">
        <w:rPr>
          <w:rFonts w:ascii="Century" w:hAnsi="Century"/>
          <w:b/>
          <w:sz w:val="24"/>
          <w:szCs w:val="24"/>
        </w:rPr>
        <w:t xml:space="preserve"> Life</w:t>
      </w:r>
      <w:r w:rsidR="001F4225" w:rsidRPr="00625784">
        <w:rPr>
          <w:rFonts w:ascii="Century" w:hAnsi="Century"/>
          <w:b/>
          <w:sz w:val="24"/>
          <w:szCs w:val="24"/>
        </w:rPr>
        <w:t>c</w:t>
      </w:r>
      <w:r w:rsidRPr="00625784">
        <w:rPr>
          <w:rFonts w:ascii="Century" w:hAnsi="Century"/>
          <w:b/>
          <w:sz w:val="24"/>
          <w:szCs w:val="24"/>
        </w:rPr>
        <w:t xml:space="preserve">ycle Management. </w:t>
      </w:r>
    </w:p>
    <w:p w:rsidR="000F13E0" w:rsidRPr="00625784" w:rsidRDefault="000F13E0" w:rsidP="000F13E0">
      <w:pPr>
        <w:pStyle w:val="Heading2"/>
        <w:rPr>
          <w:rFonts w:ascii="Century" w:hAnsi="Century"/>
          <w:sz w:val="24"/>
          <w:szCs w:val="24"/>
        </w:rPr>
      </w:pPr>
      <w:r w:rsidRPr="00625784">
        <w:rPr>
          <w:rFonts w:ascii="Century" w:hAnsi="Century"/>
          <w:sz w:val="24"/>
          <w:szCs w:val="24"/>
        </w:rPr>
        <w:t>What is Quality Center?</w:t>
      </w:r>
    </w:p>
    <w:p w:rsidR="000F13E0" w:rsidRPr="00625784" w:rsidRDefault="000F13E0" w:rsidP="000F13E0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 xml:space="preserve">HP Quality Center, a test </w:t>
      </w:r>
      <w:r w:rsidRPr="00625784">
        <w:rPr>
          <w:rStyle w:val="lv18ys8"/>
          <w:rFonts w:ascii="Century" w:hAnsi="Century"/>
        </w:rPr>
        <w:t>management</w:t>
      </w:r>
      <w:r w:rsidRPr="00625784">
        <w:rPr>
          <w:rFonts w:ascii="Century" w:hAnsi="Century"/>
        </w:rPr>
        <w:t xml:space="preserve"> tool is now popularly known as </w:t>
      </w:r>
      <w:r w:rsidRPr="00625784">
        <w:rPr>
          <w:rFonts w:ascii="Century" w:hAnsi="Century"/>
          <w:b/>
          <w:bCs/>
        </w:rPr>
        <w:t>A</w:t>
      </w:r>
      <w:r w:rsidRPr="00625784">
        <w:rPr>
          <w:rFonts w:ascii="Century" w:hAnsi="Century"/>
        </w:rPr>
        <w:t xml:space="preserve">pplication </w:t>
      </w:r>
      <w:r w:rsidRPr="00625784">
        <w:rPr>
          <w:rFonts w:ascii="Century" w:hAnsi="Century"/>
          <w:b/>
          <w:bCs/>
        </w:rPr>
        <w:t>L</w:t>
      </w:r>
      <w:r w:rsidRPr="00625784">
        <w:rPr>
          <w:rFonts w:ascii="Century" w:hAnsi="Century"/>
        </w:rPr>
        <w:t>ife</w:t>
      </w:r>
      <w:r w:rsidR="001F4225" w:rsidRPr="00625784">
        <w:rPr>
          <w:rFonts w:ascii="Century" w:hAnsi="Century"/>
        </w:rPr>
        <w:t>c</w:t>
      </w:r>
      <w:r w:rsidRPr="00625784">
        <w:rPr>
          <w:rFonts w:ascii="Century" w:hAnsi="Century"/>
        </w:rPr>
        <w:t xml:space="preserve">ycle </w:t>
      </w:r>
      <w:r w:rsidRPr="00625784">
        <w:rPr>
          <w:rFonts w:ascii="Century" w:hAnsi="Century"/>
          <w:b/>
          <w:bCs/>
        </w:rPr>
        <w:t>M</w:t>
      </w:r>
      <w:r w:rsidRPr="00625784">
        <w:rPr>
          <w:rFonts w:ascii="Century" w:hAnsi="Century"/>
        </w:rPr>
        <w:t xml:space="preserve">anagement Tool(ALM) as it is no longer just a </w:t>
      </w:r>
      <w:r w:rsidRPr="00625784">
        <w:rPr>
          <w:rStyle w:val="lv18ys8"/>
          <w:rFonts w:ascii="Century" w:hAnsi="Century"/>
        </w:rPr>
        <w:t>test management tool</w:t>
      </w:r>
      <w:r w:rsidRPr="00625784">
        <w:rPr>
          <w:rFonts w:ascii="Century" w:hAnsi="Century"/>
        </w:rPr>
        <w:t xml:space="preserve"> but </w:t>
      </w:r>
      <w:hyperlink r:id="rId18" w:tooltip="Click to Continue &gt; by The weDownload Manager" w:history="1">
        <w:r w:rsidRPr="00625784">
          <w:rPr>
            <w:rStyle w:val="Hyperlink"/>
            <w:rFonts w:ascii="Century" w:hAnsi="Century"/>
          </w:rPr>
          <w:t>it supports</w:t>
        </w:r>
        <w:r w:rsidR="007A61EA" w:rsidRPr="007A61EA">
          <w:rPr>
            <w:rFonts w:ascii="Century" w:hAnsi="Century"/>
            <w:noProof/>
            <w:color w:val="0000FF"/>
          </w:rPr>
          <w:drawing>
            <wp:inline distT="0" distB="0" distL="0" distR="0">
              <wp:extent cx="95250" cy="95250"/>
              <wp:effectExtent l="0" t="0" r="0" b="0"/>
              <wp:docPr id="7" name="Picture 6" descr="http://cdncache1-a.akamaihd.net/items/it/img/arrow-10x10.png">
                <a:hlinkClick xmlns:a="http://schemas.openxmlformats.org/drawingml/2006/main" r:id="rId16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http://cdncache1-a.akamaihd.net/items/it/img/arrow-10x10.png">
                        <a:hlinkClick r:id="rId16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25784">
        <w:rPr>
          <w:rFonts w:ascii="Century" w:hAnsi="Century"/>
        </w:rPr>
        <w:t xml:space="preserve"> various phases of the software development life cycle. </w:t>
      </w:r>
    </w:p>
    <w:p w:rsidR="000F13E0" w:rsidRPr="00625784" w:rsidRDefault="000F13E0" w:rsidP="000F13E0">
      <w:pPr>
        <w:pStyle w:val="NormalWeb"/>
        <w:rPr>
          <w:rFonts w:ascii="Century" w:hAnsi="Century"/>
        </w:rPr>
      </w:pPr>
      <w:r w:rsidRPr="00625784">
        <w:rPr>
          <w:rFonts w:ascii="Century" w:hAnsi="Century"/>
          <w:b/>
        </w:rPr>
        <w:t xml:space="preserve">HP-ALM helps us to </w:t>
      </w:r>
      <w:hyperlink r:id="rId19" w:tooltip="Click to Continue &gt; by The weDownload Manager" w:history="1">
        <w:r w:rsidRPr="00625784">
          <w:rPr>
            <w:rStyle w:val="Hyperlink"/>
            <w:rFonts w:ascii="Century" w:hAnsi="Century"/>
            <w:b/>
          </w:rPr>
          <w:t>manage project</w:t>
        </w:r>
        <w:r w:rsidR="007A61EA" w:rsidRPr="007A61EA">
          <w:rPr>
            <w:rFonts w:ascii="Century" w:hAnsi="Century"/>
            <w:b/>
            <w:noProof/>
            <w:color w:val="0000FF"/>
          </w:rPr>
          <w:drawing>
            <wp:inline distT="0" distB="0" distL="0" distR="0">
              <wp:extent cx="95250" cy="95250"/>
              <wp:effectExtent l="0" t="0" r="0" b="0"/>
              <wp:docPr id="8" name="Picture 5" descr="http://cdncache1-a.akamaihd.net/items/it/img/arrow-10x10.png">
                <a:hlinkClick xmlns:a="http://schemas.openxmlformats.org/drawingml/2006/main" r:id="rId19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cdncache1-a.akamaihd.net/items/it/img/arrow-10x10.png">
                        <a:hlinkClick r:id="rId19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25784">
        <w:rPr>
          <w:rFonts w:ascii="Century" w:hAnsi="Century"/>
          <w:b/>
        </w:rPr>
        <w:t xml:space="preserve"> milestones, deliverables, resources and keeping track of project health, standards that allows Product owners to </w:t>
      </w:r>
      <w:r w:rsidR="00F50AF2" w:rsidRPr="00625784">
        <w:rPr>
          <w:rFonts w:ascii="Century" w:hAnsi="Century"/>
          <w:b/>
        </w:rPr>
        <w:t>gauge</w:t>
      </w:r>
      <w:r w:rsidRPr="00625784">
        <w:rPr>
          <w:rFonts w:ascii="Century" w:hAnsi="Century"/>
          <w:b/>
        </w:rPr>
        <w:t xml:space="preserve"> the current status of the product.</w:t>
      </w:r>
      <w:r w:rsidRPr="00625784">
        <w:rPr>
          <w:rFonts w:ascii="Century" w:hAnsi="Century"/>
        </w:rPr>
        <w:t xml:space="preserve"> It is important to understand history, architecture and Quality Center Workflow.</w:t>
      </w:r>
    </w:p>
    <w:p w:rsidR="000F13E0" w:rsidRPr="00625784" w:rsidRDefault="000F13E0" w:rsidP="000F13E0">
      <w:pPr>
        <w:pStyle w:val="Heading2"/>
        <w:rPr>
          <w:rFonts w:ascii="Century" w:hAnsi="Century"/>
          <w:sz w:val="24"/>
          <w:szCs w:val="24"/>
        </w:rPr>
      </w:pPr>
      <w:r w:rsidRPr="00625784">
        <w:rPr>
          <w:rFonts w:ascii="Century" w:hAnsi="Century"/>
          <w:sz w:val="24"/>
          <w:szCs w:val="24"/>
        </w:rPr>
        <w:t>History of QC</w:t>
      </w:r>
    </w:p>
    <w:p w:rsidR="000F13E0" w:rsidRPr="00625784" w:rsidRDefault="000F13E0" w:rsidP="000F13E0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>Quality Center was formerly known as Test Director, a product of mercury interactive. The below table provides us a better insights about the version history of QC.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2"/>
        <w:gridCol w:w="1986"/>
        <w:gridCol w:w="1867"/>
        <w:gridCol w:w="1988"/>
      </w:tblGrid>
      <w:tr w:rsidR="000F13E0" w:rsidRPr="00625784" w:rsidTr="000F13E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jc w:val="center"/>
              <w:rPr>
                <w:rFonts w:ascii="Century" w:hAnsi="Century"/>
                <w:b/>
                <w:bCs/>
                <w:sz w:val="24"/>
                <w:szCs w:val="24"/>
              </w:rPr>
            </w:pPr>
            <w:r w:rsidRPr="00625784">
              <w:rPr>
                <w:rFonts w:ascii="Century" w:hAnsi="Century"/>
                <w:b/>
                <w:bCs/>
                <w:sz w:val="24"/>
                <w:szCs w:val="24"/>
              </w:rPr>
              <w:t>S.No#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jc w:val="center"/>
              <w:rPr>
                <w:rFonts w:ascii="Century" w:hAnsi="Century"/>
                <w:b/>
                <w:bCs/>
                <w:sz w:val="24"/>
                <w:szCs w:val="24"/>
              </w:rPr>
            </w:pPr>
            <w:r w:rsidRPr="00625784">
              <w:rPr>
                <w:rFonts w:ascii="Century" w:hAnsi="Century"/>
                <w:b/>
                <w:bCs/>
                <w:sz w:val="24"/>
                <w:szCs w:val="24"/>
              </w:rPr>
              <w:t>Commercial Name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jc w:val="center"/>
              <w:rPr>
                <w:rFonts w:ascii="Century" w:hAnsi="Century"/>
                <w:b/>
                <w:bCs/>
                <w:sz w:val="24"/>
                <w:szCs w:val="24"/>
              </w:rPr>
            </w:pPr>
            <w:r w:rsidRPr="00625784">
              <w:rPr>
                <w:rFonts w:ascii="Century" w:hAnsi="Century"/>
                <w:b/>
                <w:bCs/>
                <w:sz w:val="24"/>
                <w:szCs w:val="24"/>
              </w:rPr>
              <w:t>Version Numbers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jc w:val="center"/>
              <w:rPr>
                <w:rFonts w:ascii="Century" w:hAnsi="Century"/>
                <w:b/>
                <w:bCs/>
                <w:sz w:val="24"/>
                <w:szCs w:val="24"/>
              </w:rPr>
            </w:pPr>
            <w:r w:rsidRPr="00625784">
              <w:rPr>
                <w:rFonts w:ascii="Century" w:hAnsi="Century"/>
                <w:b/>
                <w:bCs/>
                <w:sz w:val="24"/>
                <w:szCs w:val="24"/>
              </w:rPr>
              <w:t>Owned By</w:t>
            </w:r>
          </w:p>
        </w:tc>
      </w:tr>
      <w:tr w:rsidR="000F13E0" w:rsidRPr="00625784" w:rsidTr="000F13E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1.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Test Director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v1.52 to v8.0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Mercury Interactive</w:t>
            </w:r>
          </w:p>
        </w:tc>
      </w:tr>
      <w:tr w:rsidR="000F13E0" w:rsidRPr="00625784" w:rsidTr="000F13E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2.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Quality Center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v8.0 to v9.0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Mercury Interactive</w:t>
            </w:r>
          </w:p>
        </w:tc>
      </w:tr>
      <w:tr w:rsidR="000F13E0" w:rsidRPr="00625784" w:rsidTr="000F13E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3.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Quality Center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v9.2 to v10.0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Hp</w:t>
            </w:r>
          </w:p>
        </w:tc>
      </w:tr>
      <w:tr w:rsidR="000F13E0" w:rsidRPr="00625784" w:rsidTr="000F13E0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4.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ALM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v11.0 to v11.5x</w:t>
            </w:r>
          </w:p>
        </w:tc>
        <w:tc>
          <w:tcPr>
            <w:tcW w:w="0" w:type="auto"/>
            <w:vAlign w:val="center"/>
            <w:hideMark/>
          </w:tcPr>
          <w:p w:rsidR="000F13E0" w:rsidRPr="00625784" w:rsidRDefault="000F13E0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Hp</w:t>
            </w:r>
          </w:p>
        </w:tc>
      </w:tr>
    </w:tbl>
    <w:p w:rsidR="000F13E0" w:rsidRPr="00625784" w:rsidRDefault="000F13E0" w:rsidP="000F13E0">
      <w:pPr>
        <w:pStyle w:val="Heading2"/>
        <w:rPr>
          <w:rFonts w:ascii="Century" w:hAnsi="Century"/>
          <w:sz w:val="24"/>
          <w:szCs w:val="24"/>
        </w:rPr>
      </w:pPr>
      <w:r w:rsidRPr="00625784">
        <w:rPr>
          <w:rFonts w:ascii="Century" w:hAnsi="Century"/>
          <w:sz w:val="24"/>
          <w:szCs w:val="24"/>
        </w:rPr>
        <w:t>Architecture of QC</w:t>
      </w:r>
    </w:p>
    <w:p w:rsidR="000F13E0" w:rsidRPr="00625784" w:rsidRDefault="000F13E0" w:rsidP="000F13E0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 xml:space="preserve">HP-ALM, an enterprise-wide </w:t>
      </w:r>
      <w:hyperlink r:id="rId20" w:tooltip="Click to Continue &gt; by The weDownload Manager" w:history="1">
        <w:r w:rsidRPr="00625784">
          <w:rPr>
            <w:rStyle w:val="Hyperlink"/>
            <w:rFonts w:ascii="Century" w:hAnsi="Century"/>
          </w:rPr>
          <w:t>application</w:t>
        </w:r>
        <w:r w:rsidR="007A61EA" w:rsidRPr="007A61EA">
          <w:rPr>
            <w:rFonts w:ascii="Century" w:hAnsi="Century"/>
            <w:noProof/>
            <w:color w:val="0000FF"/>
          </w:rPr>
          <w:drawing>
            <wp:inline distT="0" distB="0" distL="0" distR="0">
              <wp:extent cx="95250" cy="95250"/>
              <wp:effectExtent l="0" t="0" r="0" b="0"/>
              <wp:docPr id="9" name="Picture 4" descr="http://cdncache1-a.akamaihd.net/items/it/img/arrow-10x10.png">
                <a:hlinkClick xmlns:a="http://schemas.openxmlformats.org/drawingml/2006/main" r:id="rId19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http://cdncache1-a.akamaihd.net/items/it/img/arrow-10x10.png">
                        <a:hlinkClick r:id="rId19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25784">
        <w:rPr>
          <w:rFonts w:ascii="Century" w:hAnsi="Century"/>
        </w:rPr>
        <w:t xml:space="preserve"> that is based on </w:t>
      </w:r>
      <w:r w:rsidRPr="00625784">
        <w:rPr>
          <w:rStyle w:val="lv18ys8"/>
          <w:rFonts w:ascii="Century" w:hAnsi="Century"/>
        </w:rPr>
        <w:t>Java</w:t>
      </w:r>
      <w:r w:rsidRPr="00625784">
        <w:rPr>
          <w:rFonts w:ascii="Century" w:hAnsi="Century"/>
        </w:rPr>
        <w:t xml:space="preserve"> 2 Enterprise Edition (J2EE) technology and uses MS SQL Server or Oracle as its back end. There is also a </w:t>
      </w:r>
      <w:hyperlink r:id="rId21" w:tooltip="Click to Continue &gt; by The weDownload Manager" w:history="1">
        <w:r w:rsidRPr="00625784">
          <w:rPr>
            <w:rStyle w:val="Hyperlink"/>
            <w:rFonts w:ascii="Century" w:hAnsi="Century"/>
          </w:rPr>
          <w:t>load balancer</w:t>
        </w:r>
        <w:r w:rsidR="007A61EA" w:rsidRPr="007A61EA">
          <w:rPr>
            <w:rFonts w:ascii="Century" w:hAnsi="Century"/>
            <w:noProof/>
            <w:color w:val="0000FF"/>
          </w:rPr>
          <w:drawing>
            <wp:inline distT="0" distB="0" distL="0" distR="0">
              <wp:extent cx="95250" cy="95250"/>
              <wp:effectExtent l="0" t="0" r="0" b="0"/>
              <wp:docPr id="10" name="Picture 3" descr="http://cdncache1-a.akamaihd.net/items/it/img/arrow-10x10.png">
                <a:hlinkClick xmlns:a="http://schemas.openxmlformats.org/drawingml/2006/main" r:id="rId19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http://cdncache1-a.akamaihd.net/items/it/img/arrow-10x10.png">
                        <a:hlinkClick r:id="rId18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25784">
        <w:rPr>
          <w:rFonts w:ascii="Century" w:hAnsi="Century"/>
        </w:rPr>
        <w:t xml:space="preserve"> to effectively cater user's requests.</w:t>
      </w:r>
    </w:p>
    <w:p w:rsidR="000F13E0" w:rsidRPr="00625784" w:rsidRDefault="000F13E0" w:rsidP="000F13E0">
      <w:pPr>
        <w:pStyle w:val="NormalWeb"/>
        <w:rPr>
          <w:rFonts w:ascii="Century" w:hAnsi="Century"/>
        </w:rPr>
      </w:pPr>
      <w:r w:rsidRPr="00625784">
        <w:rPr>
          <w:rFonts w:ascii="Century" w:hAnsi="Century"/>
          <w:b/>
        </w:rPr>
        <w:t xml:space="preserve">Site </w:t>
      </w:r>
      <w:r w:rsidRPr="00625784">
        <w:rPr>
          <w:rStyle w:val="lv18ys8"/>
          <w:rFonts w:ascii="Century" w:hAnsi="Century"/>
          <w:b/>
        </w:rPr>
        <w:t>Administration Database</w:t>
      </w:r>
      <w:r w:rsidRPr="00625784">
        <w:rPr>
          <w:rFonts w:ascii="Century" w:hAnsi="Century"/>
          <w:b/>
        </w:rPr>
        <w:t xml:space="preserve"> is hosted on a standalone </w:t>
      </w:r>
      <w:hyperlink r:id="rId22" w:tooltip="Click to Continue &gt; by The weDownload Manager" w:history="1">
        <w:r w:rsidRPr="00625784">
          <w:rPr>
            <w:rStyle w:val="Hyperlink"/>
            <w:rFonts w:ascii="Century" w:hAnsi="Century"/>
            <w:b/>
          </w:rPr>
          <w:t>Database server</w:t>
        </w:r>
        <w:r w:rsidR="007A61EA" w:rsidRPr="007A61EA">
          <w:rPr>
            <w:rFonts w:ascii="Century" w:hAnsi="Century"/>
            <w:b/>
            <w:noProof/>
            <w:color w:val="0000FF"/>
          </w:rPr>
          <w:drawing>
            <wp:inline distT="0" distB="0" distL="0" distR="0">
              <wp:extent cx="95250" cy="95250"/>
              <wp:effectExtent l="0" t="0" r="0" b="0"/>
              <wp:docPr id="11" name="Picture 2" descr="http://cdncache1-a.akamaihd.net/items/it/img/arrow-10x10.png">
                <a:hlinkClick xmlns:a="http://schemas.openxmlformats.org/drawingml/2006/main" r:id="rId18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http://cdncache1-a.akamaihd.net/items/it/img/arrow-10x10.png">
                        <a:hlinkClick r:id="rId21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25784">
        <w:rPr>
          <w:rFonts w:ascii="Century" w:hAnsi="Century"/>
          <w:b/>
        </w:rPr>
        <w:t xml:space="preserve"> while other project related data are stored on a s</w:t>
      </w:r>
      <w:r w:rsidR="001F4225" w:rsidRPr="00625784">
        <w:rPr>
          <w:rFonts w:ascii="Century" w:hAnsi="Century"/>
          <w:b/>
        </w:rPr>
        <w:t>epa</w:t>
      </w:r>
      <w:r w:rsidRPr="00625784">
        <w:rPr>
          <w:rFonts w:ascii="Century" w:hAnsi="Century"/>
          <w:b/>
        </w:rPr>
        <w:t xml:space="preserve">rate Database server. </w:t>
      </w:r>
      <w:r w:rsidRPr="00625784">
        <w:rPr>
          <w:rFonts w:ascii="Century" w:hAnsi="Century"/>
        </w:rPr>
        <w:t>The below diagram shows how the set up would be for larger corporations.</w:t>
      </w:r>
    </w:p>
    <w:p w:rsidR="000F13E0" w:rsidRPr="00625784" w:rsidRDefault="007A61EA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</w:rPr>
      </w:pPr>
      <w:r w:rsidRPr="007A61EA">
        <w:rPr>
          <w:rFonts w:ascii="Century" w:hAnsi="Century"/>
          <w:noProof/>
          <w:sz w:val="24"/>
          <w:szCs w:val="24"/>
        </w:rPr>
        <w:drawing>
          <wp:inline distT="0" distB="0" distL="0" distR="0">
            <wp:extent cx="7981950" cy="5353050"/>
            <wp:effectExtent l="0" t="0" r="0" b="0"/>
            <wp:docPr id="12" name="Picture 12" descr="Architecture of Q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rchitecture of Q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B30" w:rsidRPr="00625784" w:rsidRDefault="009F3B30" w:rsidP="009F3B30">
      <w:pPr>
        <w:spacing w:before="100" w:beforeAutospacing="1" w:after="100" w:afterAutospacing="1" w:line="240" w:lineRule="auto"/>
        <w:outlineLvl w:val="1"/>
        <w:rPr>
          <w:rFonts w:ascii="Century" w:hAnsi="Century"/>
          <w:b/>
          <w:bCs/>
          <w:sz w:val="24"/>
          <w:szCs w:val="24"/>
        </w:rPr>
      </w:pPr>
      <w:r w:rsidRPr="00625784">
        <w:rPr>
          <w:rFonts w:ascii="Century" w:hAnsi="Century"/>
          <w:b/>
          <w:bCs/>
          <w:sz w:val="24"/>
          <w:szCs w:val="24"/>
        </w:rPr>
        <w:t>Quality Center Workflow</w:t>
      </w:r>
    </w:p>
    <w:p w:rsidR="009F3B30" w:rsidRPr="00625784" w:rsidRDefault="009F3B30" w:rsidP="009F3B30">
      <w:pPr>
        <w:spacing w:before="100" w:beforeAutospacing="1" w:after="100" w:afterAutospacing="1" w:line="240" w:lineRule="auto"/>
        <w:rPr>
          <w:rFonts w:ascii="Century" w:hAnsi="Century"/>
          <w:sz w:val="24"/>
          <w:szCs w:val="24"/>
        </w:rPr>
      </w:pPr>
      <w:r w:rsidRPr="00625784">
        <w:rPr>
          <w:rFonts w:ascii="Century" w:hAnsi="Century"/>
          <w:sz w:val="24"/>
          <w:szCs w:val="24"/>
        </w:rPr>
        <w:t>Quality Center workflow is represented using a simple diagram as shown below:</w:t>
      </w:r>
    </w:p>
    <w:p w:rsidR="009F3B30" w:rsidRPr="00625784" w:rsidRDefault="007A61EA" w:rsidP="009F3B3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</w:rPr>
      </w:pPr>
      <w:r w:rsidRPr="007A61EA">
        <w:rPr>
          <w:rFonts w:ascii="Century" w:hAnsi="Century"/>
          <w:noProof/>
          <w:sz w:val="24"/>
          <w:szCs w:val="24"/>
        </w:rPr>
        <w:drawing>
          <wp:inline distT="0" distB="0" distL="0" distR="0">
            <wp:extent cx="3095625" cy="4762500"/>
            <wp:effectExtent l="0" t="0" r="0" b="0"/>
            <wp:docPr id="13" name="Picture 13" descr="Workflow of Q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orkflow of Q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B30" w:rsidRPr="00F54DC0" w:rsidRDefault="009F3B30" w:rsidP="009F3B3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color w:val="FF0000"/>
          <w:sz w:val="24"/>
          <w:szCs w:val="24"/>
        </w:rPr>
      </w:pPr>
      <w:r w:rsidRPr="00F54DC0">
        <w:rPr>
          <w:rFonts w:ascii="Century" w:hAnsi="Century"/>
          <w:color w:val="FF0000"/>
          <w:sz w:val="24"/>
          <w:szCs w:val="24"/>
        </w:rPr>
        <w:t xml:space="preserve">Download </w:t>
      </w:r>
      <w:r w:rsidR="001F4225" w:rsidRPr="00F54DC0">
        <w:rPr>
          <w:rFonts w:ascii="Century" w:hAnsi="Century"/>
          <w:color w:val="FF0000"/>
          <w:sz w:val="24"/>
          <w:szCs w:val="24"/>
        </w:rPr>
        <w:t xml:space="preserve">at </w:t>
      </w:r>
      <w:hyperlink r:id="rId25" w:history="1">
        <w:r w:rsidRPr="00F54DC0">
          <w:rPr>
            <w:rStyle w:val="Hyperlink"/>
            <w:rFonts w:ascii="Century" w:hAnsi="Century"/>
            <w:color w:val="FF0000"/>
            <w:sz w:val="24"/>
            <w:szCs w:val="24"/>
          </w:rPr>
          <w:t xml:space="preserve">http://www8.hp.com/us/en/software-solutions/software.html?compURI=1174315 </w:t>
        </w:r>
      </w:hyperlink>
    </w:p>
    <w:p w:rsidR="009F3B30" w:rsidRPr="00625784" w:rsidRDefault="000D4117" w:rsidP="009F3B30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b/>
          <w:color w:val="FF0000"/>
          <w:sz w:val="24"/>
          <w:szCs w:val="24"/>
        </w:rPr>
      </w:pPr>
      <w:r w:rsidRPr="00625784">
        <w:rPr>
          <w:rFonts w:ascii="Century" w:hAnsi="Century"/>
          <w:sz w:val="24"/>
          <w:szCs w:val="24"/>
        </w:rPr>
        <w:t xml:space="preserve">After Installing we can also launch ALM by giving the following URL in </w:t>
      </w:r>
      <w:hyperlink r:id="rId26" w:tooltip="Click to Continue &gt; by The weDownload Manager" w:history="1">
        <w:r w:rsidRPr="00625784">
          <w:rPr>
            <w:rStyle w:val="Hyperlink"/>
            <w:rFonts w:ascii="Century" w:hAnsi="Century"/>
            <w:sz w:val="24"/>
            <w:szCs w:val="24"/>
          </w:rPr>
          <w:t>Internet Explorer</w:t>
        </w:r>
        <w:r w:rsidR="007A61EA" w:rsidRPr="007A61EA">
          <w:rPr>
            <w:rFonts w:ascii="Century" w:hAnsi="Century"/>
            <w:noProof/>
            <w:color w:val="0000FF"/>
            <w:sz w:val="24"/>
            <w:szCs w:val="24"/>
          </w:rPr>
          <w:drawing>
            <wp:inline distT="0" distB="0" distL="0" distR="0">
              <wp:extent cx="95250" cy="95250"/>
              <wp:effectExtent l="0" t="0" r="0" b="0"/>
              <wp:docPr id="14" name="Picture 14" descr="http://cdncache1-a.akamaihd.net/items/it/img/arrow-10x10.png">
                <a:hlinkClick xmlns:a="http://schemas.openxmlformats.org/drawingml/2006/main" r:id="rId21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 descr="http://cdncache1-a.akamaihd.net/items/it/img/arrow-10x10.png">
                        <a:hlinkClick r:id="rId16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25784">
        <w:rPr>
          <w:rFonts w:ascii="Century" w:hAnsi="Century"/>
          <w:sz w:val="24"/>
          <w:szCs w:val="24"/>
        </w:rPr>
        <w:t xml:space="preserve"> and </w:t>
      </w:r>
      <w:r w:rsidRPr="00625784">
        <w:rPr>
          <w:rFonts w:ascii="Century" w:hAnsi="Century"/>
          <w:color w:val="FF0000"/>
          <w:sz w:val="24"/>
          <w:szCs w:val="24"/>
        </w:rPr>
        <w:t xml:space="preserve">ALM </w:t>
      </w:r>
      <w:r w:rsidR="001F4225" w:rsidRPr="00625784">
        <w:rPr>
          <w:rFonts w:ascii="Century" w:hAnsi="Century"/>
          <w:color w:val="FF0000"/>
          <w:sz w:val="24"/>
          <w:szCs w:val="24"/>
        </w:rPr>
        <w:t>would be opened as shown :</w:t>
      </w:r>
      <w:r w:rsidRPr="00625784">
        <w:rPr>
          <w:rFonts w:ascii="Century" w:hAnsi="Century"/>
          <w:b/>
          <w:color w:val="FF0000"/>
          <w:sz w:val="24"/>
          <w:szCs w:val="24"/>
        </w:rPr>
        <w:t>URL : http://localhost:8181/qcbin/</w:t>
      </w:r>
    </w:p>
    <w:p w:rsidR="0021658E" w:rsidRPr="00625784" w:rsidRDefault="0021658E" w:rsidP="0021658E">
      <w:pPr>
        <w:pStyle w:val="Heading2"/>
        <w:rPr>
          <w:rFonts w:ascii="Century" w:hAnsi="Century"/>
          <w:sz w:val="24"/>
          <w:szCs w:val="24"/>
        </w:rPr>
      </w:pPr>
      <w:r w:rsidRPr="00625784">
        <w:rPr>
          <w:rFonts w:ascii="Century" w:hAnsi="Century"/>
          <w:sz w:val="24"/>
          <w:szCs w:val="24"/>
        </w:rPr>
        <w:t>Server Side Configurations</w:t>
      </w:r>
    </w:p>
    <w:p w:rsidR="006B1489" w:rsidRPr="006B1489" w:rsidRDefault="0021658E" w:rsidP="0021658E">
      <w:pPr>
        <w:pStyle w:val="NormalWeb"/>
        <w:rPr>
          <w:rFonts w:ascii="Century" w:hAnsi="Century"/>
          <w:color w:val="FF0000"/>
        </w:rPr>
      </w:pPr>
      <w:r w:rsidRPr="006B1489">
        <w:rPr>
          <w:rFonts w:ascii="Century" w:hAnsi="Century"/>
          <w:color w:val="FF0000"/>
        </w:rPr>
        <w:t xml:space="preserve">Once the Hp-ALM is </w:t>
      </w:r>
      <w:hyperlink r:id="rId27" w:tooltip="Click to Continue &gt; by The weDownload Manager" w:history="1">
        <w:r w:rsidRPr="006B1489">
          <w:rPr>
            <w:rStyle w:val="Hyperlink"/>
            <w:rFonts w:ascii="Century" w:hAnsi="Century"/>
            <w:color w:val="FF0000"/>
          </w:rPr>
          <w:t>installed</w:t>
        </w:r>
        <w:r w:rsidR="007A61EA" w:rsidRPr="007A61EA">
          <w:rPr>
            <w:rFonts w:ascii="Century" w:hAnsi="Century"/>
            <w:noProof/>
            <w:color w:val="FF0000"/>
          </w:rPr>
          <w:drawing>
            <wp:inline distT="0" distB="0" distL="0" distR="0">
              <wp:extent cx="95250" cy="95250"/>
              <wp:effectExtent l="0" t="0" r="0" b="0"/>
              <wp:docPr id="15" name="Picture 16" descr="http://cdncache1-a.akamaihd.net/items/it/img/arrow-10x10.png">
                <a:hlinkClick xmlns:a="http://schemas.openxmlformats.org/drawingml/2006/main" r:id="rId16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6" descr="http://cdncache1-a.akamaihd.net/items/it/img/arrow-10x10.png">
                        <a:hlinkClick r:id="rId16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B1489">
        <w:rPr>
          <w:rFonts w:ascii="Century" w:hAnsi="Century"/>
          <w:color w:val="FF0000"/>
        </w:rPr>
        <w:t xml:space="preserve">, we can continue to work with ALM only after </w:t>
      </w:r>
      <w:hyperlink r:id="rId28" w:tooltip="Click to Continue &gt; by The weDownload Manager" w:history="1">
        <w:r w:rsidRPr="006B1489">
          <w:rPr>
            <w:rStyle w:val="Hyperlink"/>
            <w:rFonts w:ascii="Century" w:hAnsi="Century"/>
            <w:color w:val="FF0000"/>
          </w:rPr>
          <w:t>creating domain</w:t>
        </w:r>
        <w:r w:rsidR="007A61EA" w:rsidRPr="007A61EA">
          <w:rPr>
            <w:rFonts w:ascii="Century" w:hAnsi="Century"/>
            <w:noProof/>
            <w:color w:val="FF0000"/>
          </w:rPr>
          <w:drawing>
            <wp:inline distT="0" distB="0" distL="0" distR="0">
              <wp:extent cx="95250" cy="95250"/>
              <wp:effectExtent l="0" t="0" r="0" b="0"/>
              <wp:docPr id="16" name="Picture 15" descr="http://cdncache1-a.akamaihd.net/items/it/img/arrow-10x10.png">
                <a:hlinkClick xmlns:a="http://schemas.openxmlformats.org/drawingml/2006/main" r:id="rId16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5" descr="http://cdncache1-a.akamaihd.net/items/it/img/arrow-10x10.png">
                        <a:hlinkClick r:id="rId20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B1489">
        <w:rPr>
          <w:rFonts w:ascii="Century" w:hAnsi="Century"/>
          <w:color w:val="FF0000"/>
        </w:rPr>
        <w:t xml:space="preserve">, project and users. </w:t>
      </w:r>
    </w:p>
    <w:p w:rsidR="0021658E" w:rsidRPr="00625784" w:rsidRDefault="0021658E" w:rsidP="0021658E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>Below are the Steps to create Project, Domain and Users.</w:t>
      </w:r>
    </w:p>
    <w:p w:rsidR="000F13E0" w:rsidRPr="00625784" w:rsidRDefault="0021658E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hyperlink r:id="rId29" w:history="1">
        <w:r w:rsidRPr="00625784">
          <w:rPr>
            <w:rStyle w:val="Hyperlink"/>
            <w:rFonts w:ascii="Century" w:hAnsi="Century"/>
            <w:sz w:val="24"/>
            <w:szCs w:val="24"/>
            <w:lang w:val="en"/>
          </w:rPr>
          <w:t>http://www.tutorialspoint.com/qc/qc_server_side_configurations.htm</w:t>
        </w:r>
      </w:hyperlink>
    </w:p>
    <w:p w:rsidR="00182882" w:rsidRPr="00625784" w:rsidRDefault="00182882" w:rsidP="00182882">
      <w:pPr>
        <w:pStyle w:val="Heading2"/>
        <w:rPr>
          <w:rFonts w:ascii="Century" w:hAnsi="Century"/>
          <w:sz w:val="24"/>
          <w:szCs w:val="24"/>
        </w:rPr>
      </w:pPr>
      <w:r w:rsidRPr="00625784">
        <w:rPr>
          <w:rFonts w:ascii="Century" w:hAnsi="Century"/>
          <w:sz w:val="24"/>
          <w:szCs w:val="24"/>
        </w:rPr>
        <w:t>Requirements</w:t>
      </w:r>
    </w:p>
    <w:p w:rsidR="00A9623F" w:rsidRPr="00625784" w:rsidRDefault="00182882" w:rsidP="00182882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>Defining and Capturing Requirem</w:t>
      </w:r>
      <w:r w:rsidR="00A9623F" w:rsidRPr="00625784">
        <w:rPr>
          <w:rFonts w:ascii="Century" w:hAnsi="Century"/>
        </w:rPr>
        <w:t>ents is one of the key criteria</w:t>
      </w:r>
      <w:r w:rsidRPr="00625784">
        <w:rPr>
          <w:rFonts w:ascii="Century" w:hAnsi="Century"/>
        </w:rPr>
        <w:t xml:space="preserve"> for any </w:t>
      </w:r>
      <w:r w:rsidRPr="00625784">
        <w:rPr>
          <w:rStyle w:val="wzi19404e"/>
          <w:rFonts w:ascii="Century" w:hAnsi="Century"/>
        </w:rPr>
        <w:t xml:space="preserve">software </w:t>
      </w:r>
      <w:hyperlink r:id="rId30" w:tooltip="Click to Continue &gt; by The weDownload Manager" w:history="1">
        <w:r w:rsidRPr="00625784">
          <w:rPr>
            <w:rStyle w:val="Hyperlink"/>
            <w:rFonts w:ascii="Century" w:hAnsi="Century"/>
          </w:rPr>
          <w:t>development</w:t>
        </w:r>
        <w:r w:rsidR="007A61EA" w:rsidRPr="007A61EA">
          <w:rPr>
            <w:rFonts w:ascii="Century" w:hAnsi="Century"/>
            <w:noProof/>
            <w:color w:val="0000FF"/>
          </w:rPr>
          <w:drawing>
            <wp:inline distT="0" distB="0" distL="0" distR="0">
              <wp:extent cx="95250" cy="95250"/>
              <wp:effectExtent l="0" t="0" r="0" b="0"/>
              <wp:docPr id="17" name="Picture 19" descr="http://cdncache1-a.akamaihd.net/items/it/img/arrow-10x10.png">
                <a:hlinkClick xmlns:a="http://schemas.openxmlformats.org/drawingml/2006/main" r:id="rId28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 descr="http://cdncache1-a.akamaihd.net/items/it/img/arrow-10x10.png">
                        <a:hlinkClick r:id="rId28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25784">
        <w:rPr>
          <w:rStyle w:val="wzi19404e"/>
          <w:rFonts w:ascii="Century" w:hAnsi="Century"/>
        </w:rPr>
        <w:t xml:space="preserve"> process</w:t>
      </w:r>
      <w:r w:rsidRPr="00625784">
        <w:rPr>
          <w:rFonts w:ascii="Century" w:hAnsi="Century"/>
        </w:rPr>
        <w:t xml:space="preserve">. </w:t>
      </w:r>
    </w:p>
    <w:p w:rsidR="00A9623F" w:rsidRPr="00625784" w:rsidRDefault="00182882" w:rsidP="00182882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 xml:space="preserve">Describing Requirements refers to what needs to be done </w:t>
      </w:r>
      <w:hyperlink r:id="rId31" w:tooltip="Click to Continue &gt; by The weDownload Manager" w:history="1">
        <w:r w:rsidRPr="00625784">
          <w:rPr>
            <w:rStyle w:val="Hyperlink"/>
            <w:rFonts w:ascii="Century" w:hAnsi="Century"/>
          </w:rPr>
          <w:t>to meet</w:t>
        </w:r>
        <w:r w:rsidR="007A61EA" w:rsidRPr="007A61EA">
          <w:rPr>
            <w:rFonts w:ascii="Century" w:hAnsi="Century"/>
            <w:noProof/>
            <w:color w:val="0000FF"/>
          </w:rPr>
          <w:drawing>
            <wp:inline distT="0" distB="0" distL="0" distR="0">
              <wp:extent cx="95250" cy="95250"/>
              <wp:effectExtent l="0" t="0" r="0" b="0"/>
              <wp:docPr id="18" name="Picture 18" descr="http://cdncache1-a.akamaihd.net/items/it/img/arrow-10x10.png">
                <a:hlinkClick xmlns:a="http://schemas.openxmlformats.org/drawingml/2006/main" r:id="rId18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8" descr="http://cdncache1-a.akamaihd.net/items/it/img/arrow-10x10.png">
                        <a:hlinkClick r:id="rId18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25784">
        <w:rPr>
          <w:rFonts w:ascii="Century" w:hAnsi="Century"/>
        </w:rPr>
        <w:t xml:space="preserve"> the objectives during development. </w:t>
      </w:r>
    </w:p>
    <w:p w:rsidR="00182882" w:rsidRPr="00625784" w:rsidRDefault="00A9623F" w:rsidP="00182882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>Establishing requirements c</w:t>
      </w:r>
      <w:r w:rsidR="00182882" w:rsidRPr="00625784">
        <w:rPr>
          <w:rFonts w:ascii="Century" w:hAnsi="Century"/>
        </w:rPr>
        <w:t xml:space="preserve">learly and correctly upfront is very much emphasized so that there would be minimal/no rework after UAT. </w:t>
      </w:r>
    </w:p>
    <w:p w:rsidR="00CA1827" w:rsidRPr="0090710C" w:rsidRDefault="00182882" w:rsidP="00182882">
      <w:pPr>
        <w:pStyle w:val="NormalWeb"/>
        <w:rPr>
          <w:rFonts w:ascii="Century" w:hAnsi="Century"/>
          <w:color w:val="FF0000"/>
        </w:rPr>
      </w:pPr>
      <w:r w:rsidRPr="0090710C">
        <w:rPr>
          <w:rFonts w:ascii="Century" w:hAnsi="Century"/>
          <w:color w:val="FF0000"/>
        </w:rPr>
        <w:t xml:space="preserve">The Requirements module </w:t>
      </w:r>
      <w:r w:rsidRPr="0090710C">
        <w:rPr>
          <w:rStyle w:val="wzi19404e"/>
          <w:rFonts w:ascii="Century" w:hAnsi="Century"/>
          <w:color w:val="FF0000"/>
        </w:rPr>
        <w:t>enables</w:t>
      </w:r>
      <w:r w:rsidRPr="0090710C">
        <w:rPr>
          <w:rFonts w:ascii="Century" w:hAnsi="Century"/>
          <w:color w:val="FF0000"/>
        </w:rPr>
        <w:t xml:space="preserve"> users to define, </w:t>
      </w:r>
      <w:r w:rsidR="00CA1827" w:rsidRPr="0090710C">
        <w:rPr>
          <w:rFonts w:ascii="Century" w:hAnsi="Century"/>
          <w:color w:val="FF0000"/>
        </w:rPr>
        <w:t xml:space="preserve">describe, establish, capture, </w:t>
      </w:r>
      <w:r w:rsidRPr="0090710C">
        <w:rPr>
          <w:rFonts w:ascii="Century" w:hAnsi="Century"/>
          <w:color w:val="FF0000"/>
        </w:rPr>
        <w:t xml:space="preserve">manage and track requirements at all stages of the </w:t>
      </w:r>
      <w:hyperlink r:id="rId32" w:tooltip="Click to Continue &gt; by The weDownload Manager" w:history="1">
        <w:r w:rsidRPr="0090710C">
          <w:rPr>
            <w:rStyle w:val="Hyperlink"/>
            <w:rFonts w:ascii="Century" w:hAnsi="Century"/>
            <w:color w:val="FF0000"/>
          </w:rPr>
          <w:t>software</w:t>
        </w:r>
        <w:r w:rsidR="007A61EA" w:rsidRPr="007A61EA">
          <w:rPr>
            <w:rFonts w:ascii="Century" w:hAnsi="Century"/>
            <w:noProof/>
            <w:color w:val="FF0000"/>
          </w:rPr>
          <w:drawing>
            <wp:inline distT="0" distB="0" distL="0" distR="0">
              <wp:extent cx="95250" cy="95250"/>
              <wp:effectExtent l="0" t="0" r="0" b="0"/>
              <wp:docPr id="19" name="Picture 17" descr="http://cdncache1-a.akamaihd.net/items/it/img/arrow-10x10.png">
                <a:hlinkClick xmlns:a="http://schemas.openxmlformats.org/drawingml/2006/main" r:id="rId21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7" descr="http://cdncache1-a.akamaihd.net/items/it/img/arrow-10x10.png">
                        <a:hlinkClick r:id="rId21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90710C">
        <w:rPr>
          <w:rFonts w:ascii="Century" w:hAnsi="Century"/>
          <w:color w:val="FF0000"/>
        </w:rPr>
        <w:t xml:space="preserve"> </w:t>
      </w:r>
      <w:r w:rsidRPr="0090710C">
        <w:rPr>
          <w:rStyle w:val="wzi19404e"/>
          <w:rFonts w:ascii="Century" w:hAnsi="Century"/>
          <w:color w:val="FF0000"/>
        </w:rPr>
        <w:t>lifecycle</w:t>
      </w:r>
      <w:r w:rsidRPr="0090710C">
        <w:rPr>
          <w:rFonts w:ascii="Century" w:hAnsi="Century"/>
          <w:color w:val="FF0000"/>
        </w:rPr>
        <w:t xml:space="preserve">. </w:t>
      </w:r>
    </w:p>
    <w:p w:rsidR="00182882" w:rsidRPr="00625784" w:rsidRDefault="00182882" w:rsidP="00182882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>The following are the key functionalities in requirements module and click on each link to know about that particular module.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6"/>
        <w:gridCol w:w="6534"/>
      </w:tblGrid>
      <w:tr w:rsidR="00182882" w:rsidRPr="00625784" w:rsidTr="00182882">
        <w:trPr>
          <w:tblCellSpacing w:w="15" w:type="dxa"/>
        </w:trPr>
        <w:tc>
          <w:tcPr>
            <w:tcW w:w="1500" w:type="pct"/>
            <w:vAlign w:val="center"/>
            <w:hideMark/>
          </w:tcPr>
          <w:p w:rsidR="00182882" w:rsidRPr="00625784" w:rsidRDefault="00182882">
            <w:pPr>
              <w:jc w:val="center"/>
              <w:rPr>
                <w:rFonts w:ascii="Century" w:hAnsi="Century"/>
                <w:b/>
                <w:bCs/>
                <w:sz w:val="24"/>
                <w:szCs w:val="24"/>
              </w:rPr>
            </w:pPr>
            <w:r w:rsidRPr="00625784">
              <w:rPr>
                <w:rFonts w:ascii="Century" w:hAnsi="Century"/>
                <w:b/>
                <w:bCs/>
                <w:sz w:val="24"/>
                <w:szCs w:val="24"/>
              </w:rPr>
              <w:t>Functionality</w:t>
            </w:r>
          </w:p>
        </w:tc>
        <w:tc>
          <w:tcPr>
            <w:tcW w:w="0" w:type="auto"/>
            <w:vAlign w:val="center"/>
            <w:hideMark/>
          </w:tcPr>
          <w:p w:rsidR="00182882" w:rsidRPr="00625784" w:rsidRDefault="00182882">
            <w:pPr>
              <w:jc w:val="center"/>
              <w:rPr>
                <w:rFonts w:ascii="Century" w:hAnsi="Century"/>
                <w:b/>
                <w:bCs/>
                <w:sz w:val="24"/>
                <w:szCs w:val="24"/>
              </w:rPr>
            </w:pPr>
            <w:r w:rsidRPr="00625784">
              <w:rPr>
                <w:rFonts w:ascii="Century" w:hAnsi="Century"/>
                <w:b/>
                <w:bCs/>
                <w:sz w:val="24"/>
                <w:szCs w:val="24"/>
              </w:rPr>
              <w:t>Description</w:t>
            </w:r>
          </w:p>
        </w:tc>
      </w:tr>
      <w:tr w:rsidR="00182882" w:rsidRPr="00625784" w:rsidTr="00182882">
        <w:trPr>
          <w:tblCellSpacing w:w="15" w:type="dxa"/>
        </w:trPr>
        <w:tc>
          <w:tcPr>
            <w:tcW w:w="0" w:type="auto"/>
            <w:vAlign w:val="center"/>
            <w:hideMark/>
          </w:tcPr>
          <w:p w:rsidR="00182882" w:rsidRPr="00625784" w:rsidRDefault="00182882">
            <w:pPr>
              <w:rPr>
                <w:rFonts w:ascii="Century" w:hAnsi="Century"/>
                <w:sz w:val="24"/>
                <w:szCs w:val="24"/>
              </w:rPr>
            </w:pPr>
            <w:hyperlink r:id="rId33" w:tooltip="Create Req in QC" w:history="1">
              <w:r w:rsidRPr="00625784">
                <w:rPr>
                  <w:rStyle w:val="Hyperlink"/>
                  <w:rFonts w:ascii="Century" w:hAnsi="Century"/>
                  <w:sz w:val="24"/>
                  <w:szCs w:val="24"/>
                </w:rPr>
                <w:t>Creating Requirements</w:t>
              </w:r>
            </w:hyperlink>
          </w:p>
        </w:tc>
        <w:tc>
          <w:tcPr>
            <w:tcW w:w="0" w:type="auto"/>
            <w:vAlign w:val="center"/>
            <w:hideMark/>
          </w:tcPr>
          <w:p w:rsidR="00182882" w:rsidRPr="00625784" w:rsidRDefault="00182882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Create requirements, assign to releases/cycles.</w:t>
            </w:r>
          </w:p>
        </w:tc>
      </w:tr>
      <w:tr w:rsidR="00182882" w:rsidRPr="00625784" w:rsidTr="00182882">
        <w:trPr>
          <w:tblCellSpacing w:w="15" w:type="dxa"/>
        </w:trPr>
        <w:tc>
          <w:tcPr>
            <w:tcW w:w="0" w:type="auto"/>
            <w:vAlign w:val="center"/>
            <w:hideMark/>
          </w:tcPr>
          <w:p w:rsidR="00182882" w:rsidRPr="00625784" w:rsidRDefault="00182882">
            <w:pPr>
              <w:rPr>
                <w:rFonts w:ascii="Century" w:hAnsi="Century"/>
                <w:sz w:val="24"/>
                <w:szCs w:val="24"/>
              </w:rPr>
            </w:pPr>
            <w:hyperlink r:id="rId34" w:tooltip="Upload Req in QC" w:history="1">
              <w:r w:rsidRPr="00625784">
                <w:rPr>
                  <w:rStyle w:val="Hyperlink"/>
                  <w:rFonts w:ascii="Century" w:hAnsi="Century"/>
                  <w:sz w:val="24"/>
                  <w:szCs w:val="24"/>
                </w:rPr>
                <w:t>Uploading Requirement</w:t>
              </w:r>
            </w:hyperlink>
          </w:p>
        </w:tc>
        <w:tc>
          <w:tcPr>
            <w:tcW w:w="0" w:type="auto"/>
            <w:vAlign w:val="center"/>
            <w:hideMark/>
          </w:tcPr>
          <w:p w:rsidR="00182882" w:rsidRPr="00625784" w:rsidRDefault="00182882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Uploading requirements using ALM-</w:t>
            </w:r>
            <w:r w:rsidRPr="00625784">
              <w:rPr>
                <w:rStyle w:val="wzi19404e"/>
                <w:rFonts w:ascii="Century" w:hAnsi="Century"/>
                <w:sz w:val="24"/>
                <w:szCs w:val="24"/>
              </w:rPr>
              <w:t>MS Excel</w:t>
            </w:r>
            <w:r w:rsidRPr="00625784">
              <w:rPr>
                <w:rFonts w:ascii="Century" w:hAnsi="Century"/>
                <w:sz w:val="24"/>
                <w:szCs w:val="24"/>
              </w:rPr>
              <w:t xml:space="preserve"> Addins</w:t>
            </w:r>
          </w:p>
        </w:tc>
      </w:tr>
      <w:tr w:rsidR="00182882" w:rsidRPr="00625784" w:rsidTr="00182882">
        <w:trPr>
          <w:tblCellSpacing w:w="15" w:type="dxa"/>
        </w:trPr>
        <w:tc>
          <w:tcPr>
            <w:tcW w:w="0" w:type="auto"/>
            <w:vAlign w:val="center"/>
            <w:hideMark/>
          </w:tcPr>
          <w:p w:rsidR="00182882" w:rsidRPr="00625784" w:rsidRDefault="00182882">
            <w:pPr>
              <w:rPr>
                <w:rFonts w:ascii="Century" w:hAnsi="Century"/>
                <w:sz w:val="24"/>
                <w:szCs w:val="24"/>
              </w:rPr>
            </w:pPr>
            <w:hyperlink r:id="rId35" w:tooltip="Requirement Traceability in QC" w:history="1">
              <w:r w:rsidRPr="00625784">
                <w:rPr>
                  <w:rStyle w:val="Hyperlink"/>
                  <w:rFonts w:ascii="Century" w:hAnsi="Century"/>
                  <w:sz w:val="24"/>
                  <w:szCs w:val="24"/>
                </w:rPr>
                <w:t>Requirement Traceability</w:t>
              </w:r>
            </w:hyperlink>
          </w:p>
        </w:tc>
        <w:tc>
          <w:tcPr>
            <w:tcW w:w="0" w:type="auto"/>
            <w:vAlign w:val="center"/>
            <w:hideMark/>
          </w:tcPr>
          <w:p w:rsidR="00182882" w:rsidRPr="00625784" w:rsidRDefault="00182882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>Enables how to define traceability links between requirements and dependencies that exist between the requirements.</w:t>
            </w:r>
          </w:p>
        </w:tc>
      </w:tr>
      <w:tr w:rsidR="00182882" w:rsidRPr="00625784" w:rsidTr="00182882">
        <w:trPr>
          <w:tblCellSpacing w:w="15" w:type="dxa"/>
        </w:trPr>
        <w:tc>
          <w:tcPr>
            <w:tcW w:w="0" w:type="auto"/>
            <w:vAlign w:val="center"/>
            <w:hideMark/>
          </w:tcPr>
          <w:p w:rsidR="00182882" w:rsidRPr="00625784" w:rsidRDefault="00182882">
            <w:pPr>
              <w:rPr>
                <w:rFonts w:ascii="Century" w:hAnsi="Century"/>
                <w:sz w:val="24"/>
                <w:szCs w:val="24"/>
              </w:rPr>
            </w:pPr>
            <w:hyperlink r:id="rId36" w:tooltip="Traceability Matrix in QC" w:history="1">
              <w:r w:rsidRPr="00625784">
                <w:rPr>
                  <w:rStyle w:val="Hyperlink"/>
                  <w:rFonts w:ascii="Century" w:hAnsi="Century"/>
                  <w:sz w:val="24"/>
                  <w:szCs w:val="24"/>
                </w:rPr>
                <w:t>Traceability Matrix</w:t>
              </w:r>
            </w:hyperlink>
          </w:p>
        </w:tc>
        <w:tc>
          <w:tcPr>
            <w:tcW w:w="0" w:type="auto"/>
            <w:vAlign w:val="center"/>
            <w:hideMark/>
          </w:tcPr>
          <w:p w:rsidR="00182882" w:rsidRPr="00625784" w:rsidRDefault="00182882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 xml:space="preserve">Enables user to view the </w:t>
            </w:r>
            <w:r w:rsidRPr="00625784">
              <w:rPr>
                <w:rStyle w:val="wzi19404e"/>
                <w:rFonts w:ascii="Century" w:hAnsi="Century"/>
                <w:sz w:val="24"/>
                <w:szCs w:val="24"/>
              </w:rPr>
              <w:t>traceability matrix</w:t>
            </w:r>
            <w:r w:rsidRPr="00625784">
              <w:rPr>
                <w:rFonts w:ascii="Century" w:hAnsi="Century"/>
                <w:sz w:val="24"/>
                <w:szCs w:val="24"/>
              </w:rPr>
              <w:t xml:space="preserve"> that lists source requirements and their associated requirements and tests.</w:t>
            </w:r>
          </w:p>
        </w:tc>
      </w:tr>
    </w:tbl>
    <w:p w:rsidR="0021658E" w:rsidRPr="00625784" w:rsidRDefault="0021658E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</w:p>
    <w:p w:rsidR="00BA1C19" w:rsidRPr="00625784" w:rsidRDefault="00BA1C19" w:rsidP="00BA1C19">
      <w:pPr>
        <w:pStyle w:val="Heading2"/>
        <w:rPr>
          <w:rFonts w:ascii="Century" w:hAnsi="Century"/>
          <w:sz w:val="24"/>
          <w:szCs w:val="24"/>
        </w:rPr>
      </w:pPr>
      <w:r w:rsidRPr="00625784">
        <w:rPr>
          <w:rFonts w:ascii="Century" w:hAnsi="Century"/>
          <w:sz w:val="24"/>
          <w:szCs w:val="24"/>
        </w:rPr>
        <w:t>Test Plan</w:t>
      </w:r>
    </w:p>
    <w:p w:rsidR="00BA1C19" w:rsidRPr="00625784" w:rsidRDefault="00BA1C19" w:rsidP="00BA1C19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 xml:space="preserve">The crucial </w:t>
      </w:r>
      <w:r w:rsidRPr="00625784">
        <w:rPr>
          <w:rStyle w:val="hvopglfp6401"/>
          <w:rFonts w:ascii="Century" w:hAnsi="Century"/>
        </w:rPr>
        <w:t>step</w:t>
      </w:r>
      <w:r w:rsidRPr="00625784">
        <w:rPr>
          <w:rFonts w:ascii="Century" w:hAnsi="Century"/>
        </w:rPr>
        <w:t xml:space="preserve"> in testing any application is developing a clear and a precise </w:t>
      </w:r>
      <w:r w:rsidRPr="00625784">
        <w:rPr>
          <w:rStyle w:val="hvopglfp6401"/>
          <w:rFonts w:ascii="Century" w:hAnsi="Century"/>
        </w:rPr>
        <w:t>test plan</w:t>
      </w:r>
      <w:r w:rsidRPr="00625784">
        <w:rPr>
          <w:rFonts w:ascii="Century" w:hAnsi="Century"/>
        </w:rPr>
        <w:t xml:space="preserve">. A good test plan enables the team to assess the quality of the application under test at any point in the </w:t>
      </w:r>
      <w:hyperlink r:id="rId37" w:tooltip="Click to Continue &gt; by The weDownload Manager" w:history="1">
        <w:r w:rsidRPr="00625784">
          <w:rPr>
            <w:rStyle w:val="Hyperlink"/>
            <w:rFonts w:ascii="Century" w:hAnsi="Century"/>
          </w:rPr>
          <w:t>software</w:t>
        </w:r>
        <w:r w:rsidR="007A61EA" w:rsidRPr="007A61EA">
          <w:rPr>
            <w:rFonts w:ascii="Century" w:hAnsi="Century"/>
            <w:noProof/>
            <w:color w:val="0000FF"/>
          </w:rPr>
          <w:drawing>
            <wp:inline distT="0" distB="0" distL="0" distR="0">
              <wp:extent cx="95250" cy="95250"/>
              <wp:effectExtent l="0" t="0" r="0" b="0"/>
              <wp:docPr id="20" name="Picture 21" descr="http://cdncache1-a.akamaihd.net/items/it/img/arrow-10x10.png">
                <a:hlinkClick xmlns:a="http://schemas.openxmlformats.org/drawingml/2006/main" r:id="rId16" tooltip="&quot;Click to Continue &gt; by The weDownload Manager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1" descr="http://cdncache1-a.akamaihd.net/items/it/img/arrow-10x10.png">
                        <a:hlinkClick r:id="rId16" tooltip="&quot;Click to Continue &gt; by The weDownload Manager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625784">
        <w:rPr>
          <w:rStyle w:val="hvopglfp6401"/>
          <w:rFonts w:ascii="Century" w:hAnsi="Century"/>
        </w:rPr>
        <w:t xml:space="preserve"> development life</w:t>
      </w:r>
      <w:r w:rsidRPr="00625784">
        <w:rPr>
          <w:rFonts w:ascii="Century" w:hAnsi="Century"/>
        </w:rPr>
        <w:t xml:space="preserve"> cycle.</w:t>
      </w:r>
    </w:p>
    <w:p w:rsidR="00BA1C19" w:rsidRPr="00625784" w:rsidRDefault="00BA1C19" w:rsidP="00BA1C19">
      <w:pPr>
        <w:pStyle w:val="NormalWeb"/>
        <w:rPr>
          <w:rFonts w:ascii="Century" w:hAnsi="Century"/>
        </w:rPr>
      </w:pPr>
      <w:r w:rsidRPr="00625784">
        <w:rPr>
          <w:rFonts w:ascii="Century" w:hAnsi="Century"/>
        </w:rPr>
        <w:t>Following functionalities are very important in order to understand in the test plan module better. Click on each one of the functionalities to know more about it.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6"/>
        <w:gridCol w:w="6534"/>
      </w:tblGrid>
      <w:tr w:rsidR="00BA1C19" w:rsidRPr="00625784" w:rsidTr="00BA1C19">
        <w:trPr>
          <w:tblCellSpacing w:w="15" w:type="dxa"/>
        </w:trPr>
        <w:tc>
          <w:tcPr>
            <w:tcW w:w="1500" w:type="pct"/>
            <w:vAlign w:val="center"/>
            <w:hideMark/>
          </w:tcPr>
          <w:p w:rsidR="00BA1C19" w:rsidRPr="00625784" w:rsidRDefault="00BA1C19">
            <w:pPr>
              <w:jc w:val="center"/>
              <w:rPr>
                <w:rFonts w:ascii="Century" w:hAnsi="Century"/>
                <w:b/>
                <w:bCs/>
                <w:sz w:val="24"/>
                <w:szCs w:val="24"/>
              </w:rPr>
            </w:pPr>
            <w:r w:rsidRPr="00625784">
              <w:rPr>
                <w:rFonts w:ascii="Century" w:hAnsi="Century"/>
                <w:b/>
                <w:bCs/>
                <w:sz w:val="24"/>
                <w:szCs w:val="24"/>
              </w:rPr>
              <w:t>Functionality</w:t>
            </w:r>
          </w:p>
        </w:tc>
        <w:tc>
          <w:tcPr>
            <w:tcW w:w="0" w:type="auto"/>
            <w:vAlign w:val="center"/>
            <w:hideMark/>
          </w:tcPr>
          <w:p w:rsidR="00BA1C19" w:rsidRPr="00625784" w:rsidRDefault="00BA1C19">
            <w:pPr>
              <w:jc w:val="center"/>
              <w:rPr>
                <w:rFonts w:ascii="Century" w:hAnsi="Century"/>
                <w:b/>
                <w:bCs/>
                <w:sz w:val="24"/>
                <w:szCs w:val="24"/>
              </w:rPr>
            </w:pPr>
            <w:r w:rsidRPr="00625784">
              <w:rPr>
                <w:rFonts w:ascii="Century" w:hAnsi="Century"/>
                <w:b/>
                <w:bCs/>
                <w:sz w:val="24"/>
                <w:szCs w:val="24"/>
              </w:rPr>
              <w:t>Description</w:t>
            </w:r>
          </w:p>
        </w:tc>
      </w:tr>
      <w:tr w:rsidR="00BA1C19" w:rsidRPr="00625784" w:rsidTr="00BA1C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BA1C19" w:rsidRPr="00625784" w:rsidRDefault="00BA1C19">
            <w:pPr>
              <w:rPr>
                <w:rFonts w:ascii="Century" w:hAnsi="Century"/>
                <w:sz w:val="24"/>
                <w:szCs w:val="24"/>
              </w:rPr>
            </w:pPr>
            <w:hyperlink r:id="rId38" w:tooltip="Create tests in QC" w:history="1">
              <w:r w:rsidRPr="00625784">
                <w:rPr>
                  <w:rStyle w:val="Hyperlink"/>
                  <w:rFonts w:ascii="Century" w:hAnsi="Century"/>
                  <w:sz w:val="24"/>
                  <w:szCs w:val="24"/>
                </w:rPr>
                <w:t>Creating Tests</w:t>
              </w:r>
            </w:hyperlink>
          </w:p>
        </w:tc>
        <w:tc>
          <w:tcPr>
            <w:tcW w:w="0" w:type="auto"/>
            <w:vAlign w:val="center"/>
            <w:hideMark/>
          </w:tcPr>
          <w:p w:rsidR="00BA1C19" w:rsidRPr="00625784" w:rsidRDefault="00BA1C19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 xml:space="preserve">This module describes how to </w:t>
            </w:r>
            <w:r w:rsidRPr="00625784">
              <w:rPr>
                <w:rStyle w:val="hvopglfp6401"/>
                <w:rFonts w:ascii="Century" w:hAnsi="Century"/>
                <w:sz w:val="24"/>
                <w:szCs w:val="24"/>
              </w:rPr>
              <w:t>create folders</w:t>
            </w:r>
            <w:r w:rsidRPr="00625784">
              <w:rPr>
                <w:rFonts w:ascii="Century" w:hAnsi="Century"/>
                <w:sz w:val="24"/>
                <w:szCs w:val="24"/>
              </w:rPr>
              <w:t xml:space="preserve"> of test subjects in the test plan tree and also to add tests.</w:t>
            </w:r>
          </w:p>
        </w:tc>
      </w:tr>
      <w:tr w:rsidR="00BA1C19" w:rsidRPr="00625784" w:rsidTr="00BA1C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BA1C19" w:rsidRPr="00625784" w:rsidRDefault="00BA1C19">
            <w:pPr>
              <w:rPr>
                <w:rFonts w:ascii="Century" w:hAnsi="Century"/>
                <w:sz w:val="24"/>
                <w:szCs w:val="24"/>
              </w:rPr>
            </w:pPr>
            <w:hyperlink r:id="rId39" w:tooltip="Upload tests in QC" w:history="1">
              <w:r w:rsidRPr="00625784">
                <w:rPr>
                  <w:rStyle w:val="Hyperlink"/>
                  <w:rFonts w:ascii="Century" w:hAnsi="Century"/>
                  <w:sz w:val="24"/>
                  <w:szCs w:val="24"/>
                </w:rPr>
                <w:t>Uploading Tests</w:t>
              </w:r>
            </w:hyperlink>
          </w:p>
        </w:tc>
        <w:tc>
          <w:tcPr>
            <w:tcW w:w="0" w:type="auto"/>
            <w:vAlign w:val="center"/>
            <w:hideMark/>
          </w:tcPr>
          <w:p w:rsidR="00BA1C19" w:rsidRPr="00625784" w:rsidRDefault="00BA1C19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Style w:val="hvopglfp6401"/>
                <w:rFonts w:ascii="Century" w:hAnsi="Century"/>
                <w:sz w:val="24"/>
                <w:szCs w:val="24"/>
              </w:rPr>
              <w:t>Uploading Tests</w:t>
            </w:r>
            <w:r w:rsidRPr="00625784">
              <w:rPr>
                <w:rFonts w:ascii="Century" w:hAnsi="Century"/>
                <w:sz w:val="24"/>
                <w:szCs w:val="24"/>
              </w:rPr>
              <w:t xml:space="preserve"> using ALM-MS Excel Addins</w:t>
            </w:r>
          </w:p>
        </w:tc>
      </w:tr>
      <w:tr w:rsidR="00BA1C19" w:rsidRPr="00625784" w:rsidTr="00BA1C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BA1C19" w:rsidRPr="00625784" w:rsidRDefault="00BA1C19">
            <w:pPr>
              <w:rPr>
                <w:rFonts w:ascii="Century" w:hAnsi="Century"/>
                <w:sz w:val="24"/>
                <w:szCs w:val="24"/>
              </w:rPr>
            </w:pPr>
            <w:hyperlink r:id="rId40" w:tooltip="Requirement and Test Coverage in QC" w:history="1">
              <w:r w:rsidRPr="00625784">
                <w:rPr>
                  <w:rStyle w:val="Hyperlink"/>
                  <w:rFonts w:ascii="Century" w:hAnsi="Century"/>
                  <w:sz w:val="24"/>
                  <w:szCs w:val="24"/>
                </w:rPr>
                <w:t>Requirement and Test Coverage</w:t>
              </w:r>
            </w:hyperlink>
          </w:p>
        </w:tc>
        <w:tc>
          <w:tcPr>
            <w:tcW w:w="0" w:type="auto"/>
            <w:vAlign w:val="center"/>
            <w:hideMark/>
          </w:tcPr>
          <w:p w:rsidR="00BA1C19" w:rsidRPr="00625784" w:rsidRDefault="00BA1C19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Style w:val="hvopglfp6401"/>
                <w:rFonts w:ascii="Century" w:hAnsi="Century"/>
                <w:sz w:val="24"/>
                <w:szCs w:val="24"/>
              </w:rPr>
              <w:t>Enables</w:t>
            </w:r>
            <w:r w:rsidRPr="00625784">
              <w:rPr>
                <w:rFonts w:ascii="Century" w:hAnsi="Century"/>
                <w:sz w:val="24"/>
                <w:szCs w:val="24"/>
              </w:rPr>
              <w:t xml:space="preserve"> how to define the relationship between the requirements and tests.</w:t>
            </w:r>
            <w:r w:rsidR="00C21DCC">
              <w:rPr>
                <w:rFonts w:ascii="Century" w:hAnsi="Century"/>
                <w:sz w:val="24"/>
                <w:szCs w:val="24"/>
              </w:rPr>
              <w:t xml:space="preserve"> </w:t>
            </w:r>
          </w:p>
        </w:tc>
      </w:tr>
      <w:tr w:rsidR="00BA1C19" w:rsidRPr="00625784" w:rsidTr="00BA1C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BA1C19" w:rsidRPr="00625784" w:rsidRDefault="00BA1C19">
            <w:pPr>
              <w:rPr>
                <w:rFonts w:ascii="Century" w:hAnsi="Century"/>
                <w:sz w:val="24"/>
                <w:szCs w:val="24"/>
              </w:rPr>
            </w:pPr>
            <w:hyperlink r:id="rId41" w:tooltip="Test Configurations in QC" w:history="1">
              <w:r w:rsidRPr="00625784">
                <w:rPr>
                  <w:rStyle w:val="Hyperlink"/>
                  <w:rFonts w:ascii="Century" w:hAnsi="Century"/>
                  <w:sz w:val="24"/>
                  <w:szCs w:val="24"/>
                </w:rPr>
                <w:t>Test Configuration</w:t>
              </w:r>
            </w:hyperlink>
          </w:p>
        </w:tc>
        <w:tc>
          <w:tcPr>
            <w:tcW w:w="0" w:type="auto"/>
            <w:vAlign w:val="center"/>
            <w:hideMark/>
          </w:tcPr>
          <w:p w:rsidR="00BA1C19" w:rsidRPr="00625784" w:rsidRDefault="00BA1C19">
            <w:pPr>
              <w:rPr>
                <w:rFonts w:ascii="Century" w:hAnsi="Century"/>
                <w:sz w:val="24"/>
                <w:szCs w:val="24"/>
              </w:rPr>
            </w:pPr>
            <w:r w:rsidRPr="00625784">
              <w:rPr>
                <w:rFonts w:ascii="Century" w:hAnsi="Century"/>
                <w:sz w:val="24"/>
                <w:szCs w:val="24"/>
              </w:rPr>
              <w:t xml:space="preserve">Specifies the subset of data or a run-time </w:t>
            </w:r>
            <w:hyperlink r:id="rId42" w:tooltip="Click to Continue &gt; by The weDownload Manager" w:history="1">
              <w:r w:rsidRPr="00625784">
                <w:rPr>
                  <w:rStyle w:val="Hyperlink"/>
                  <w:rFonts w:ascii="Century" w:hAnsi="Century"/>
                  <w:sz w:val="24"/>
                  <w:szCs w:val="24"/>
                </w:rPr>
                <w:t>environment</w:t>
              </w:r>
              <w:r w:rsidR="007A61EA" w:rsidRPr="007A61EA">
                <w:rPr>
                  <w:rFonts w:ascii="Century" w:hAnsi="Century"/>
                  <w:noProof/>
                  <w:color w:val="0000FF"/>
                  <w:sz w:val="24"/>
                  <w:szCs w:val="24"/>
                </w:rPr>
                <w:drawing>
                  <wp:inline distT="0" distB="0" distL="0" distR="0">
                    <wp:extent cx="95250" cy="95250"/>
                    <wp:effectExtent l="0" t="0" r="0" b="0"/>
                    <wp:docPr id="21" name="Picture 20" descr="http://cdncache1-a.akamaihd.net/items/it/img/arrow-10x10.png">
                      <a:hlinkClick xmlns:a="http://schemas.openxmlformats.org/drawingml/2006/main" r:id="rId16" tooltip="&quot;Click to Continue &gt; by The weDownload Manager&quot;"/>
                    </wp:docPr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0" descr="http://cdncache1-a.akamaihd.net/items/it/img/arrow-10x10.png">
                              <a:hlinkClick r:id="rId16" tooltip="&quot;Click to Continue &gt; by The weDownload Manager&quot;"/>
                            </pic:cNvPr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95250" cy="95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 w:rsidRPr="00625784">
              <w:rPr>
                <w:rFonts w:ascii="Century" w:hAnsi="Century"/>
                <w:sz w:val="24"/>
                <w:szCs w:val="24"/>
              </w:rPr>
              <w:t xml:space="preserve"> that the test should use.</w:t>
            </w:r>
            <w:r w:rsidR="00DB0309">
              <w:rPr>
                <w:rFonts w:ascii="Century" w:hAnsi="Century"/>
                <w:sz w:val="24"/>
                <w:szCs w:val="24"/>
              </w:rPr>
              <w:t xml:space="preserve"> </w:t>
            </w:r>
          </w:p>
        </w:tc>
      </w:tr>
    </w:tbl>
    <w:p w:rsidR="00A21CE3" w:rsidRDefault="00A21CE3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</w:p>
    <w:p w:rsidR="00F728A6" w:rsidRDefault="00EB7161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hyperlink r:id="rId43" w:history="1">
        <w:r w:rsidRPr="00625784">
          <w:rPr>
            <w:rStyle w:val="Hyperlink"/>
            <w:rFonts w:ascii="Century" w:hAnsi="Century"/>
            <w:sz w:val="24"/>
            <w:szCs w:val="24"/>
            <w:lang w:val="en"/>
          </w:rPr>
          <w:t>http://www.tutorialspoint.com/qc/index.htm</w:t>
        </w:r>
      </w:hyperlink>
    </w:p>
    <w:p w:rsidR="00A21CE3" w:rsidRPr="00625784" w:rsidRDefault="00A21CE3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r>
        <w:rPr>
          <w:rFonts w:ascii="Century" w:hAnsi="Century"/>
          <w:sz w:val="24"/>
          <w:szCs w:val="24"/>
          <w:lang w:val="en"/>
        </w:rPr>
        <w:tab/>
        <w:t>____________________</w:t>
      </w:r>
    </w:p>
    <w:p w:rsidR="00EB7161" w:rsidRPr="00625784" w:rsidRDefault="00EB7161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hyperlink r:id="rId44" w:history="1">
        <w:r w:rsidRPr="00625784">
          <w:rPr>
            <w:rStyle w:val="Hyperlink"/>
            <w:rFonts w:ascii="Century" w:hAnsi="Century"/>
            <w:sz w:val="24"/>
            <w:szCs w:val="24"/>
            <w:lang w:val="en"/>
          </w:rPr>
          <w:t>http://www.softwaretestinghelp.com/learn-hp-quality-center-qc-in-4-days/</w:t>
        </w:r>
      </w:hyperlink>
    </w:p>
    <w:p w:rsidR="00EB7161" w:rsidRPr="00625784" w:rsidRDefault="00EB7161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</w:p>
    <w:p w:rsidR="00C52BA8" w:rsidRPr="00625784" w:rsidRDefault="00C44BEB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hyperlink r:id="rId45" w:history="1">
        <w:r w:rsidRPr="00625784">
          <w:rPr>
            <w:rStyle w:val="Hyperlink"/>
            <w:rFonts w:ascii="Century" w:hAnsi="Century"/>
            <w:sz w:val="24"/>
            <w:szCs w:val="24"/>
            <w:lang w:val="en"/>
          </w:rPr>
          <w:t>https://my.vmware.com/web/vmware/downloads</w:t>
        </w:r>
      </w:hyperlink>
    </w:p>
    <w:p w:rsidR="00C44BEB" w:rsidRPr="00625784" w:rsidRDefault="00451C01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  <w:hyperlink r:id="rId46" w:history="1">
        <w:r w:rsidRPr="00625784">
          <w:rPr>
            <w:rStyle w:val="Hyperlink"/>
            <w:rFonts w:ascii="Century" w:hAnsi="Century"/>
            <w:sz w:val="24"/>
            <w:szCs w:val="24"/>
            <w:lang w:val="en"/>
          </w:rPr>
          <w:t>http://guru99.com/quality-center-tutorials.html</w:t>
        </w:r>
      </w:hyperlink>
    </w:p>
    <w:p w:rsidR="00451C01" w:rsidRPr="00625784" w:rsidRDefault="00451C01">
      <w:pPr>
        <w:widowControl w:val="0"/>
        <w:autoSpaceDE w:val="0"/>
        <w:autoSpaceDN w:val="0"/>
        <w:adjustRightInd w:val="0"/>
        <w:spacing w:after="200" w:line="276" w:lineRule="auto"/>
        <w:rPr>
          <w:rFonts w:ascii="Century" w:hAnsi="Century"/>
          <w:sz w:val="24"/>
          <w:szCs w:val="24"/>
          <w:lang w:val="en"/>
        </w:rPr>
      </w:pPr>
    </w:p>
    <w:sectPr w:rsidR="00451C01" w:rsidRPr="00625784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1D24"/>
    <w:rsid w:val="00041A61"/>
    <w:rsid w:val="00096BCE"/>
    <w:rsid w:val="000D4117"/>
    <w:rsid w:val="000F13E0"/>
    <w:rsid w:val="000F55F7"/>
    <w:rsid w:val="00127117"/>
    <w:rsid w:val="00182882"/>
    <w:rsid w:val="00192819"/>
    <w:rsid w:val="001C7A8D"/>
    <w:rsid w:val="001F4225"/>
    <w:rsid w:val="00215E61"/>
    <w:rsid w:val="00216269"/>
    <w:rsid w:val="0021658E"/>
    <w:rsid w:val="0025179B"/>
    <w:rsid w:val="00284CD1"/>
    <w:rsid w:val="002C15D0"/>
    <w:rsid w:val="003A4F5F"/>
    <w:rsid w:val="00451C01"/>
    <w:rsid w:val="00473737"/>
    <w:rsid w:val="00477B51"/>
    <w:rsid w:val="004832E5"/>
    <w:rsid w:val="005020FB"/>
    <w:rsid w:val="005160BF"/>
    <w:rsid w:val="00525766"/>
    <w:rsid w:val="005D3D6A"/>
    <w:rsid w:val="00625784"/>
    <w:rsid w:val="006B1489"/>
    <w:rsid w:val="007333D0"/>
    <w:rsid w:val="007A61EA"/>
    <w:rsid w:val="007A795D"/>
    <w:rsid w:val="007F2945"/>
    <w:rsid w:val="00863853"/>
    <w:rsid w:val="0090710C"/>
    <w:rsid w:val="009562C0"/>
    <w:rsid w:val="009A7833"/>
    <w:rsid w:val="009B77F6"/>
    <w:rsid w:val="009F3B30"/>
    <w:rsid w:val="00A21CE3"/>
    <w:rsid w:val="00A4433D"/>
    <w:rsid w:val="00A65CF3"/>
    <w:rsid w:val="00A9623F"/>
    <w:rsid w:val="00AB6BC5"/>
    <w:rsid w:val="00BA1C19"/>
    <w:rsid w:val="00C21DCC"/>
    <w:rsid w:val="00C44BEB"/>
    <w:rsid w:val="00C52BA8"/>
    <w:rsid w:val="00CA1827"/>
    <w:rsid w:val="00CE634B"/>
    <w:rsid w:val="00D16D75"/>
    <w:rsid w:val="00DB0309"/>
    <w:rsid w:val="00E31D24"/>
    <w:rsid w:val="00E55737"/>
    <w:rsid w:val="00E77B22"/>
    <w:rsid w:val="00EB7161"/>
    <w:rsid w:val="00F11251"/>
    <w:rsid w:val="00F44CF2"/>
    <w:rsid w:val="00F50AF2"/>
    <w:rsid w:val="00F54DC0"/>
    <w:rsid w:val="00F728A6"/>
    <w:rsid w:val="00FA5119"/>
    <w:rsid w:val="00FC0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0"/>
  <w15:docId w15:val="{3E13F492-F608-46E7-B3ED-95968A9E5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13E0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728A6"/>
    <w:pPr>
      <w:spacing w:before="100" w:beforeAutospacing="1" w:after="100" w:afterAutospacing="1" w:line="240" w:lineRule="auto"/>
      <w:outlineLvl w:val="1"/>
    </w:pPr>
    <w:rPr>
      <w:rFonts w:ascii="Times New Roman" w:hAnsi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728A6"/>
    <w:pPr>
      <w:spacing w:before="100" w:beforeAutospacing="1" w:after="100" w:afterAutospacing="1" w:line="240" w:lineRule="auto"/>
      <w:outlineLvl w:val="2"/>
    </w:pPr>
    <w:rPr>
      <w:rFonts w:ascii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0F13E0"/>
    <w:rPr>
      <w:rFonts w:asciiTheme="majorHAnsi" w:eastAsiaTheme="majorEastAsia" w:hAnsiTheme="majorHAnsi" w:cs="Times New Roma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F728A6"/>
    <w:rPr>
      <w:rFonts w:ascii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F728A6"/>
    <w:rPr>
      <w:rFonts w:ascii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C44BEB"/>
    <w:rPr>
      <w:rFonts w:cs="Times New Roman"/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728A6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lv18ys8">
    <w:name w:val="lv18ys8"/>
    <w:basedOn w:val="DefaultParagraphFont"/>
    <w:rsid w:val="00F728A6"/>
    <w:rPr>
      <w:rFonts w:cs="Times New Roman"/>
    </w:rPr>
  </w:style>
  <w:style w:type="character" w:customStyle="1" w:styleId="mw-headline">
    <w:name w:val="mw-headline"/>
    <w:basedOn w:val="DefaultParagraphFont"/>
    <w:rsid w:val="00F728A6"/>
    <w:rPr>
      <w:rFonts w:cs="Times New Roman"/>
    </w:rPr>
  </w:style>
  <w:style w:type="character" w:customStyle="1" w:styleId="gk55czint">
    <w:name w:val="gk55czint"/>
    <w:basedOn w:val="DefaultParagraphFont"/>
    <w:rsid w:val="0021658E"/>
    <w:rPr>
      <w:rFonts w:cs="Times New Roman"/>
    </w:rPr>
  </w:style>
  <w:style w:type="character" w:customStyle="1" w:styleId="wzi19404e">
    <w:name w:val="wzi19404e"/>
    <w:basedOn w:val="DefaultParagraphFont"/>
    <w:rsid w:val="00182882"/>
    <w:rPr>
      <w:rFonts w:cs="Times New Roman"/>
    </w:rPr>
  </w:style>
  <w:style w:type="character" w:customStyle="1" w:styleId="hvopglfp6401">
    <w:name w:val="hvopglfp6401"/>
    <w:basedOn w:val="DefaultParagraphFont"/>
    <w:rsid w:val="00BA1C19"/>
    <w:rPr>
      <w:rFonts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F50AF2"/>
    <w:rPr>
      <w:rFonts w:cs="Times New Roman"/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79619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619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619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619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619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619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619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619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619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http://en.wikipedia.org/wiki/HP_Application_Lifecycle_Management" TargetMode="External"/><Relationship Id="rId18" Type="http://schemas.openxmlformats.org/officeDocument/2006/relationships/hyperlink" Target="http://www.tutorialspoint.com/" TargetMode="External"/><Relationship Id="rId26" Type="http://schemas.openxmlformats.org/officeDocument/2006/relationships/hyperlink" Target="http://www.tutorialspoint.com/" TargetMode="External"/><Relationship Id="rId39" Type="http://schemas.openxmlformats.org/officeDocument/2006/relationships/hyperlink" Target="http://www.tutorialspoint.com/qc/qc_upload_tests.htm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://www.tutorialspoint.com/" TargetMode="External"/><Relationship Id="rId34" Type="http://schemas.openxmlformats.org/officeDocument/2006/relationships/hyperlink" Target="http://www.tutorialspoint.com/qc/qc_upload_req.htm" TargetMode="External"/><Relationship Id="rId42" Type="http://schemas.openxmlformats.org/officeDocument/2006/relationships/hyperlink" Target="http://www.tutorialspoint.com/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hyperlink" Target="http://en.wikipedia.org/wiki/Business_process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://www8.hp.com/us/en/software-solutions/software.html?compURI=1174315" TargetMode="External"/><Relationship Id="rId33" Type="http://schemas.openxmlformats.org/officeDocument/2006/relationships/hyperlink" Target="http://www.tutorialspoint.com/qc/qc_create_req.htm" TargetMode="External"/><Relationship Id="rId38" Type="http://schemas.openxmlformats.org/officeDocument/2006/relationships/hyperlink" Target="http://www.tutorialspoint.com/qc/qc_create_tests.htm" TargetMode="External"/><Relationship Id="rId46" Type="http://schemas.openxmlformats.org/officeDocument/2006/relationships/hyperlink" Target="http://guru99.com/quality-center-tutorials.html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www.tutorialspoint.com/" TargetMode="External"/><Relationship Id="rId20" Type="http://schemas.openxmlformats.org/officeDocument/2006/relationships/hyperlink" Target="http://www.tutorialspoint.com/" TargetMode="External"/><Relationship Id="rId29" Type="http://schemas.openxmlformats.org/officeDocument/2006/relationships/hyperlink" Target="http://www.tutorialspoint.com/qc/qc_server_side_configurations.htm" TargetMode="External"/><Relationship Id="rId41" Type="http://schemas.openxmlformats.org/officeDocument/2006/relationships/hyperlink" Target="http://www.tutorialspoint.com/qc/qc_test_configuration.htm" TargetMode="Externa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://en.wikipedia.org/wiki/Test_management" TargetMode="External"/><Relationship Id="rId24" Type="http://schemas.openxmlformats.org/officeDocument/2006/relationships/image" Target="media/image8.jpeg"/><Relationship Id="rId32" Type="http://schemas.openxmlformats.org/officeDocument/2006/relationships/hyperlink" Target="http://www.tutorialspoint.com/" TargetMode="External"/><Relationship Id="rId37" Type="http://schemas.openxmlformats.org/officeDocument/2006/relationships/hyperlink" Target="http://www.tutorialspoint.com/" TargetMode="External"/><Relationship Id="rId40" Type="http://schemas.openxmlformats.org/officeDocument/2006/relationships/hyperlink" Target="http://www.tutorialspoint.com/qc/qc_requirement_and_test_coverage.htm" TargetMode="External"/><Relationship Id="rId45" Type="http://schemas.openxmlformats.org/officeDocument/2006/relationships/hyperlink" Target="https://my.vmware.com/web/vmware/downloads" TargetMode="External"/><Relationship Id="rId5" Type="http://schemas.openxmlformats.org/officeDocument/2006/relationships/image" Target="media/image2.jpeg"/><Relationship Id="rId15" Type="http://schemas.openxmlformats.org/officeDocument/2006/relationships/hyperlink" Target="http://en.wikipedia.org/wiki/HP_Quality_Center" TargetMode="External"/><Relationship Id="rId23" Type="http://schemas.openxmlformats.org/officeDocument/2006/relationships/image" Target="media/image7.jpeg"/><Relationship Id="rId28" Type="http://schemas.openxmlformats.org/officeDocument/2006/relationships/hyperlink" Target="http://www.tutorialspoint.com/" TargetMode="External"/><Relationship Id="rId36" Type="http://schemas.openxmlformats.org/officeDocument/2006/relationships/hyperlink" Target="http://www.tutorialspoint.com/qc/qc_traceability_matrix.htm" TargetMode="External"/><Relationship Id="rId10" Type="http://schemas.openxmlformats.org/officeDocument/2006/relationships/hyperlink" Target="http://en.wikipedia.org/wiki/Requirements_management" TargetMode="External"/><Relationship Id="rId19" Type="http://schemas.openxmlformats.org/officeDocument/2006/relationships/hyperlink" Target="http://www.tutorialspoint.com/" TargetMode="External"/><Relationship Id="rId31" Type="http://schemas.openxmlformats.org/officeDocument/2006/relationships/hyperlink" Target="http://www.tutorialspoint.com/" TargetMode="External"/><Relationship Id="rId44" Type="http://schemas.openxmlformats.org/officeDocument/2006/relationships/hyperlink" Target="http://www.softwaretestinghelp.com/learn-hp-quality-center-qc-in-4-days/" TargetMode="External"/><Relationship Id="rId4" Type="http://schemas.openxmlformats.org/officeDocument/2006/relationships/image" Target="media/image1.jpeg"/><Relationship Id="rId9" Type="http://schemas.openxmlformats.org/officeDocument/2006/relationships/hyperlink" Target="http://en.wikipedia.org/wiki/Software_quality_assurance" TargetMode="External"/><Relationship Id="rId14" Type="http://schemas.openxmlformats.org/officeDocument/2006/relationships/hyperlink" Target="http://en.wikipedia.org/wiki/Internet_Explorer" TargetMode="External"/><Relationship Id="rId22" Type="http://schemas.openxmlformats.org/officeDocument/2006/relationships/hyperlink" Target="http://www.tutorialspoint.com/" TargetMode="External"/><Relationship Id="rId27" Type="http://schemas.openxmlformats.org/officeDocument/2006/relationships/hyperlink" Target="http://www.tutorialspoint.com/" TargetMode="External"/><Relationship Id="rId30" Type="http://schemas.openxmlformats.org/officeDocument/2006/relationships/hyperlink" Target="http://www.tutorialspoint.com/" TargetMode="External"/><Relationship Id="rId35" Type="http://schemas.openxmlformats.org/officeDocument/2006/relationships/hyperlink" Target="http://www.tutorialspoint.com/qc/qc_requirement_traceability.htm" TargetMode="External"/><Relationship Id="rId43" Type="http://schemas.openxmlformats.org/officeDocument/2006/relationships/hyperlink" Target="http://www.tutorialspoint.com/qc/index.htm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1398</Words>
  <Characters>7975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htan khai</dc:creator>
  <cp:keywords/>
  <dc:description/>
  <cp:lastModifiedBy>htan khai</cp:lastModifiedBy>
  <cp:revision>2</cp:revision>
  <dcterms:created xsi:type="dcterms:W3CDTF">2014-12-10T02:44:00Z</dcterms:created>
  <dcterms:modified xsi:type="dcterms:W3CDTF">2014-12-10T02:44:00Z</dcterms:modified>
</cp:coreProperties>
</file>